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7BD" w:rsidRDefault="00F16392" w:rsidP="004C77B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639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C77BD">
        <w:rPr>
          <w:rFonts w:ascii="Times New Roman" w:hAnsi="Times New Roman" w:cs="Times New Roman"/>
          <w:b/>
          <w:sz w:val="24"/>
          <w:szCs w:val="24"/>
        </w:rPr>
        <w:t xml:space="preserve">                               Проект</w:t>
      </w:r>
    </w:p>
    <w:p w:rsidR="004C77BD" w:rsidRDefault="004C77BD" w:rsidP="004C77B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6392" w:rsidRDefault="004C77BD" w:rsidP="004C7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 w:rsidR="001B2F61">
        <w:rPr>
          <w:rFonts w:ascii="Times New Roman" w:hAnsi="Times New Roman" w:cs="Times New Roman"/>
          <w:b/>
          <w:sz w:val="24"/>
          <w:szCs w:val="24"/>
        </w:rPr>
        <w:t xml:space="preserve"> совместного заседания</w:t>
      </w:r>
    </w:p>
    <w:p w:rsidR="00F16392" w:rsidRDefault="004C77BD" w:rsidP="004C7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Совета и Правления</w:t>
      </w:r>
      <w:r w:rsidR="00F16392" w:rsidRPr="00F16392">
        <w:rPr>
          <w:rFonts w:ascii="Times New Roman" w:hAnsi="Times New Roman" w:cs="Times New Roman"/>
          <w:b/>
          <w:sz w:val="24"/>
          <w:szCs w:val="24"/>
        </w:rPr>
        <w:t xml:space="preserve"> ТПП Чувашской Республики</w:t>
      </w:r>
    </w:p>
    <w:p w:rsidR="005C5998" w:rsidRDefault="004C77BD" w:rsidP="004C7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C77BD">
        <w:rPr>
          <w:rFonts w:ascii="Times New Roman" w:hAnsi="Times New Roman" w:cs="Times New Roman"/>
          <w:b/>
          <w:sz w:val="24"/>
          <w:szCs w:val="24"/>
        </w:rPr>
        <w:t xml:space="preserve">О стратегии социально-экономического развития Чувашской Республики </w:t>
      </w:r>
    </w:p>
    <w:p w:rsidR="005C5998" w:rsidRDefault="004C77BD" w:rsidP="004C7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7BD">
        <w:rPr>
          <w:rFonts w:ascii="Times New Roman" w:hAnsi="Times New Roman" w:cs="Times New Roman"/>
          <w:b/>
          <w:sz w:val="24"/>
          <w:szCs w:val="24"/>
        </w:rPr>
        <w:t xml:space="preserve">до 2035 года и роли Торгово-промышленной палаты Чувашской Республики </w:t>
      </w:r>
    </w:p>
    <w:p w:rsidR="00545E23" w:rsidRDefault="004C77BD" w:rsidP="004C7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7BD">
        <w:rPr>
          <w:rFonts w:ascii="Times New Roman" w:hAnsi="Times New Roman" w:cs="Times New Roman"/>
          <w:b/>
          <w:sz w:val="24"/>
          <w:szCs w:val="24"/>
        </w:rPr>
        <w:t>в ее реализации»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6392" w:rsidRDefault="00F16392" w:rsidP="004C7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D3A17" w:rsidRPr="00AD3A17" w:rsidRDefault="00AD3A17" w:rsidP="00AD3A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A17">
        <w:rPr>
          <w:rFonts w:ascii="Times New Roman" w:hAnsi="Times New Roman" w:cs="Times New Roman"/>
          <w:sz w:val="24"/>
          <w:szCs w:val="24"/>
        </w:rPr>
        <w:t xml:space="preserve">Информацию вице-президента ТПП Чувашской Республики Князева А.А.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D3A17">
        <w:rPr>
          <w:rFonts w:ascii="Times New Roman" w:hAnsi="Times New Roman" w:cs="Times New Roman"/>
          <w:sz w:val="24"/>
          <w:szCs w:val="24"/>
        </w:rPr>
        <w:t>О стратегии социально-экономического развития Чувашской Республики до 2035 года и роли Торгово-промышленной палаты Чувашской Республики в ее реализации</w:t>
      </w:r>
      <w:r>
        <w:rPr>
          <w:rFonts w:ascii="Times New Roman" w:hAnsi="Times New Roman" w:cs="Times New Roman"/>
          <w:sz w:val="24"/>
          <w:szCs w:val="24"/>
        </w:rPr>
        <w:t>» принять к сведению</w:t>
      </w:r>
      <w:r w:rsidRPr="00AD3A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6392" w:rsidRDefault="0065288A" w:rsidP="00FB2A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важнейшими направлениями деятельности </w:t>
      </w:r>
      <w:r w:rsidR="00FB2A4C">
        <w:rPr>
          <w:rFonts w:ascii="Times New Roman" w:hAnsi="Times New Roman" w:cs="Times New Roman"/>
          <w:sz w:val="24"/>
          <w:szCs w:val="24"/>
        </w:rPr>
        <w:t xml:space="preserve">ТПП ЧР по реализации стратегии </w:t>
      </w:r>
      <w:r w:rsidR="00FB2A4C" w:rsidRPr="00AD3A17">
        <w:rPr>
          <w:rFonts w:ascii="Times New Roman" w:hAnsi="Times New Roman" w:cs="Times New Roman"/>
          <w:sz w:val="24"/>
          <w:szCs w:val="24"/>
        </w:rPr>
        <w:t>социально-экономического развития Чу</w:t>
      </w:r>
      <w:r w:rsidR="00FB2A4C">
        <w:rPr>
          <w:rFonts w:ascii="Times New Roman" w:hAnsi="Times New Roman" w:cs="Times New Roman"/>
          <w:sz w:val="24"/>
          <w:szCs w:val="24"/>
        </w:rPr>
        <w:t>вашской Республики до 2035 года:</w:t>
      </w:r>
    </w:p>
    <w:p w:rsidR="00FB2A4C" w:rsidRDefault="00FB2A4C" w:rsidP="00FB2A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инвестиционной активности предприятий и </w:t>
      </w:r>
      <w:r w:rsidR="00000727">
        <w:rPr>
          <w:rFonts w:ascii="Times New Roman" w:hAnsi="Times New Roman" w:cs="Times New Roman"/>
          <w:sz w:val="24"/>
          <w:szCs w:val="24"/>
        </w:rPr>
        <w:t>предпринимателей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2A4C" w:rsidRDefault="00FB2A4C" w:rsidP="00FB2A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рост производительности труда и создание новых рабочих мест;</w:t>
      </w:r>
    </w:p>
    <w:p w:rsidR="00000727" w:rsidRDefault="00000727" w:rsidP="00FB2A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содействие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импортозамещению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2A4C" w:rsidRDefault="00FB2A4C" w:rsidP="00FB2A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поддержк</w:t>
      </w:r>
      <w:r w:rsidR="005C599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развитие малого и среднего предпринимательства;</w:t>
      </w:r>
    </w:p>
    <w:p w:rsidR="00000727" w:rsidRDefault="00000727" w:rsidP="00FB2A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поддержка экспорта; </w:t>
      </w:r>
    </w:p>
    <w:p w:rsidR="00FB2A4C" w:rsidRDefault="00FB2A4C" w:rsidP="00FB2A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кадровое обеспечение экономики;</w:t>
      </w:r>
    </w:p>
    <w:p w:rsidR="00430D7E" w:rsidRPr="00430D7E" w:rsidRDefault="00430D7E" w:rsidP="00FB2A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Наряду с решением системных вопросов, влияющих на развитие всех отраслей экономики, особое внимание необходимо обратить на поддержку таких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«локомотивных» для Чувашии отраслей, как:</w:t>
      </w:r>
    </w:p>
    <w:p w:rsidR="00FB2A4C" w:rsidRDefault="00FB2A4C" w:rsidP="00FB2A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электротехнической отрасли республики;</w:t>
      </w:r>
    </w:p>
    <w:p w:rsidR="00FB2A4C" w:rsidRDefault="00FB2A4C" w:rsidP="00FB2A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химического производства;</w:t>
      </w:r>
    </w:p>
    <w:p w:rsidR="00FB2A4C" w:rsidRDefault="00FB2A4C" w:rsidP="00FB2A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</w:t>
      </w:r>
      <w:r w:rsidR="005C5998">
        <w:rPr>
          <w:rFonts w:ascii="Times New Roman" w:hAnsi="Times New Roman" w:cs="Times New Roman"/>
          <w:sz w:val="24"/>
          <w:szCs w:val="24"/>
        </w:rPr>
        <w:t xml:space="preserve">новых </w:t>
      </w:r>
      <w:r>
        <w:rPr>
          <w:rFonts w:ascii="Times New Roman" w:hAnsi="Times New Roman" w:cs="Times New Roman"/>
          <w:sz w:val="24"/>
          <w:szCs w:val="24"/>
        </w:rPr>
        <w:t>и поддержк</w:t>
      </w:r>
      <w:r w:rsidR="005C599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существующих малых и средних предприятий по</w:t>
      </w:r>
      <w:r w:rsidR="005C5998">
        <w:rPr>
          <w:rFonts w:ascii="Times New Roman" w:hAnsi="Times New Roman" w:cs="Times New Roman"/>
          <w:sz w:val="24"/>
          <w:szCs w:val="24"/>
        </w:rPr>
        <w:t xml:space="preserve"> производству и</w:t>
      </w:r>
      <w:r>
        <w:rPr>
          <w:rFonts w:ascii="Times New Roman" w:hAnsi="Times New Roman" w:cs="Times New Roman"/>
          <w:sz w:val="24"/>
          <w:szCs w:val="24"/>
        </w:rPr>
        <w:t xml:space="preserve"> переработке сельхозпродукции.</w:t>
      </w:r>
    </w:p>
    <w:p w:rsidR="00FB2A4C" w:rsidRDefault="00E255D0" w:rsidP="00CE7A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</w:t>
      </w:r>
      <w:r w:rsidR="00FB2A4C" w:rsidRPr="00FB2A4C">
        <w:rPr>
          <w:rFonts w:ascii="Times New Roman" w:hAnsi="Times New Roman" w:cs="Times New Roman"/>
          <w:sz w:val="24"/>
          <w:szCs w:val="24"/>
        </w:rPr>
        <w:t xml:space="preserve">ть до 1 </w:t>
      </w:r>
      <w:r>
        <w:rPr>
          <w:rFonts w:ascii="Times New Roman" w:hAnsi="Times New Roman" w:cs="Times New Roman"/>
          <w:sz w:val="24"/>
          <w:szCs w:val="24"/>
        </w:rPr>
        <w:t>сент</w:t>
      </w:r>
      <w:r w:rsidR="00FB2A4C" w:rsidRPr="00FB2A4C">
        <w:rPr>
          <w:rFonts w:ascii="Times New Roman" w:hAnsi="Times New Roman" w:cs="Times New Roman"/>
          <w:sz w:val="24"/>
          <w:szCs w:val="24"/>
        </w:rPr>
        <w:t xml:space="preserve">ября 2018 года и утвердить на </w:t>
      </w:r>
      <w:r>
        <w:rPr>
          <w:rFonts w:ascii="Times New Roman" w:hAnsi="Times New Roman" w:cs="Times New Roman"/>
          <w:sz w:val="24"/>
          <w:szCs w:val="24"/>
        </w:rPr>
        <w:t xml:space="preserve">очередном </w:t>
      </w:r>
      <w:r w:rsidR="00FB2A4C" w:rsidRPr="00FB2A4C">
        <w:rPr>
          <w:rFonts w:ascii="Times New Roman" w:hAnsi="Times New Roman" w:cs="Times New Roman"/>
          <w:sz w:val="24"/>
          <w:szCs w:val="24"/>
        </w:rPr>
        <w:t xml:space="preserve">заседании Правления ТПП ЧР план действий («дорожную карту») </w:t>
      </w:r>
      <w:r w:rsidR="005C5998">
        <w:rPr>
          <w:rFonts w:ascii="Times New Roman" w:hAnsi="Times New Roman" w:cs="Times New Roman"/>
          <w:sz w:val="24"/>
          <w:szCs w:val="24"/>
        </w:rPr>
        <w:t xml:space="preserve">Торгово-промышленной палаты Чувашской Республики </w:t>
      </w:r>
      <w:r w:rsidR="005C5998" w:rsidRPr="00FB2A4C">
        <w:rPr>
          <w:rFonts w:ascii="Times New Roman" w:hAnsi="Times New Roman" w:cs="Times New Roman"/>
          <w:sz w:val="24"/>
          <w:szCs w:val="24"/>
        </w:rPr>
        <w:t>до 2025 года</w:t>
      </w:r>
      <w:r w:rsidR="00FB2A4C" w:rsidRPr="00FB2A4C">
        <w:rPr>
          <w:rFonts w:ascii="Times New Roman" w:hAnsi="Times New Roman" w:cs="Times New Roman"/>
          <w:sz w:val="24"/>
          <w:szCs w:val="24"/>
        </w:rPr>
        <w:t xml:space="preserve"> по реализации основных направлений Стратегии социально-экономическог</w:t>
      </w:r>
      <w:r w:rsidR="00B76E4D">
        <w:rPr>
          <w:rFonts w:ascii="Times New Roman" w:hAnsi="Times New Roman" w:cs="Times New Roman"/>
          <w:sz w:val="24"/>
          <w:szCs w:val="24"/>
        </w:rPr>
        <w:t>о развития Чувашской Республики. В этих целях в июле-сентябре 2018 года провести в ТПП ЧР серию совещаний, «круглый столов», заседаний комитетов и ассоциаций при ТПП ЧР.</w:t>
      </w:r>
    </w:p>
    <w:p w:rsidR="00B76E4D" w:rsidRDefault="005C5998" w:rsidP="00CE7A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76E4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разработке</w:t>
      </w:r>
      <w:r w:rsidR="00B76E4D">
        <w:rPr>
          <w:rFonts w:ascii="Times New Roman" w:hAnsi="Times New Roman" w:cs="Times New Roman"/>
          <w:sz w:val="24"/>
          <w:szCs w:val="24"/>
        </w:rPr>
        <w:t xml:space="preserve"> «дорожной карты»</w:t>
      </w:r>
      <w:r w:rsidR="00472F02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озда</w:t>
      </w:r>
      <w:r w:rsidR="00472F02">
        <w:rPr>
          <w:rFonts w:ascii="Times New Roman" w:hAnsi="Times New Roman" w:cs="Times New Roman"/>
          <w:sz w:val="24"/>
          <w:szCs w:val="24"/>
        </w:rPr>
        <w:t>ть комиссию в следующем составе:</w:t>
      </w:r>
      <w:r w:rsidR="00B76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F02" w:rsidRDefault="00472F02" w:rsidP="00472F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72F02">
        <w:rPr>
          <w:rFonts w:ascii="Times New Roman" w:hAnsi="Times New Roman" w:cs="Times New Roman"/>
          <w:sz w:val="24"/>
          <w:szCs w:val="24"/>
        </w:rPr>
        <w:t>Кустарин</w:t>
      </w:r>
      <w:proofErr w:type="spellEnd"/>
      <w:r w:rsidRPr="00472F02">
        <w:rPr>
          <w:rFonts w:ascii="Times New Roman" w:hAnsi="Times New Roman" w:cs="Times New Roman"/>
          <w:sz w:val="24"/>
          <w:szCs w:val="24"/>
        </w:rPr>
        <w:t xml:space="preserve"> Игорь Владимирович – президент Торгово-промышленной палаты Чувашской Республики</w:t>
      </w:r>
      <w:r>
        <w:rPr>
          <w:rFonts w:ascii="Times New Roman" w:hAnsi="Times New Roman" w:cs="Times New Roman"/>
          <w:sz w:val="24"/>
          <w:szCs w:val="24"/>
        </w:rPr>
        <w:t>, председатель;</w:t>
      </w:r>
    </w:p>
    <w:p w:rsidR="00472F02" w:rsidRDefault="00472F02" w:rsidP="00472F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2F02">
        <w:rPr>
          <w:rFonts w:ascii="Times New Roman" w:hAnsi="Times New Roman" w:cs="Times New Roman"/>
          <w:sz w:val="24"/>
          <w:szCs w:val="24"/>
        </w:rPr>
        <w:t>Князев Анатолий Александрович – директор ООО «</w:t>
      </w:r>
      <w:proofErr w:type="spellStart"/>
      <w:r w:rsidRPr="00472F02">
        <w:rPr>
          <w:rFonts w:ascii="Times New Roman" w:hAnsi="Times New Roman" w:cs="Times New Roman"/>
          <w:sz w:val="24"/>
          <w:szCs w:val="24"/>
        </w:rPr>
        <w:t>Реон</w:t>
      </w:r>
      <w:proofErr w:type="spellEnd"/>
      <w:r w:rsidRPr="00472F02">
        <w:rPr>
          <w:rFonts w:ascii="Times New Roman" w:hAnsi="Times New Roman" w:cs="Times New Roman"/>
          <w:sz w:val="24"/>
          <w:szCs w:val="24"/>
        </w:rPr>
        <w:t>-Техно»,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председателя;</w:t>
      </w:r>
    </w:p>
    <w:p w:rsidR="00472F02" w:rsidRDefault="00472F02" w:rsidP="00472F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2F02">
        <w:rPr>
          <w:rFonts w:ascii="Times New Roman" w:hAnsi="Times New Roman" w:cs="Times New Roman"/>
          <w:sz w:val="24"/>
          <w:szCs w:val="24"/>
        </w:rPr>
        <w:t>Васильев Николай Иванович – директор КУП ЧР «Агро-Инновации»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2F02" w:rsidRDefault="00472F02" w:rsidP="00472F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2F02">
        <w:rPr>
          <w:rFonts w:ascii="Times New Roman" w:hAnsi="Times New Roman" w:cs="Times New Roman"/>
          <w:sz w:val="24"/>
          <w:szCs w:val="24"/>
        </w:rPr>
        <w:t xml:space="preserve">Колесникова Елена Владимировна –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72F02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по экономике и финансам</w:t>
      </w:r>
      <w:r w:rsidRPr="00472F02">
        <w:rPr>
          <w:rFonts w:ascii="Times New Roman" w:hAnsi="Times New Roman" w:cs="Times New Roman"/>
          <w:sz w:val="24"/>
          <w:szCs w:val="24"/>
        </w:rPr>
        <w:t xml:space="preserve"> ПАО «Химпром»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2F02" w:rsidRDefault="00472F02" w:rsidP="00472F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2F02">
        <w:rPr>
          <w:rFonts w:ascii="Times New Roman" w:hAnsi="Times New Roman" w:cs="Times New Roman"/>
          <w:sz w:val="24"/>
          <w:szCs w:val="24"/>
        </w:rPr>
        <w:t xml:space="preserve">Павлов Валерий Михайлович – председатель Чувашского республиканского союза потребительских обществ – </w:t>
      </w:r>
      <w:proofErr w:type="spellStart"/>
      <w:r w:rsidRPr="00472F02">
        <w:rPr>
          <w:rFonts w:ascii="Times New Roman" w:hAnsi="Times New Roman" w:cs="Times New Roman"/>
          <w:sz w:val="24"/>
          <w:szCs w:val="24"/>
        </w:rPr>
        <w:t>Чувашпотребсоюз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72F02" w:rsidRDefault="00472F02" w:rsidP="00472F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2F02">
        <w:rPr>
          <w:rFonts w:ascii="Times New Roman" w:hAnsi="Times New Roman" w:cs="Times New Roman"/>
          <w:sz w:val="24"/>
          <w:szCs w:val="24"/>
        </w:rPr>
        <w:t>Свешников Владимир Васильевич – директор Филиала ЗАО фирма «Август» «ВЗСП»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2F02" w:rsidRDefault="00472F02" w:rsidP="00472F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72F02">
        <w:rPr>
          <w:rFonts w:ascii="Times New Roman" w:hAnsi="Times New Roman" w:cs="Times New Roman"/>
          <w:sz w:val="24"/>
          <w:szCs w:val="24"/>
        </w:rPr>
        <w:t>Судленков</w:t>
      </w:r>
      <w:proofErr w:type="spellEnd"/>
      <w:r w:rsidRPr="00472F02">
        <w:rPr>
          <w:rFonts w:ascii="Times New Roman" w:hAnsi="Times New Roman" w:cs="Times New Roman"/>
          <w:sz w:val="24"/>
          <w:szCs w:val="24"/>
        </w:rPr>
        <w:t xml:space="preserve"> Алексей Алексеевич – директор Чебоксарског</w:t>
      </w:r>
      <w:r w:rsidR="005C5998">
        <w:rPr>
          <w:rFonts w:ascii="Times New Roman" w:hAnsi="Times New Roman" w:cs="Times New Roman"/>
          <w:sz w:val="24"/>
          <w:szCs w:val="24"/>
        </w:rPr>
        <w:t>о электромеханического колледжа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2F02" w:rsidRPr="00472F02" w:rsidRDefault="00472F02" w:rsidP="00472F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72F02">
        <w:rPr>
          <w:rFonts w:ascii="Times New Roman" w:hAnsi="Times New Roman" w:cs="Times New Roman"/>
          <w:sz w:val="24"/>
          <w:szCs w:val="24"/>
        </w:rPr>
        <w:t>Хамзин</w:t>
      </w:r>
      <w:proofErr w:type="spellEnd"/>
      <w:r w:rsidRPr="0047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02">
        <w:rPr>
          <w:rFonts w:ascii="Times New Roman" w:hAnsi="Times New Roman" w:cs="Times New Roman"/>
          <w:sz w:val="24"/>
          <w:szCs w:val="24"/>
        </w:rPr>
        <w:t>Ильдус</w:t>
      </w:r>
      <w:proofErr w:type="spellEnd"/>
      <w:r w:rsidRPr="0047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02">
        <w:rPr>
          <w:rFonts w:ascii="Times New Roman" w:hAnsi="Times New Roman" w:cs="Times New Roman"/>
          <w:sz w:val="24"/>
          <w:szCs w:val="24"/>
        </w:rPr>
        <w:t>Мубинович</w:t>
      </w:r>
      <w:proofErr w:type="spellEnd"/>
      <w:r w:rsidRPr="00472F02">
        <w:rPr>
          <w:rFonts w:ascii="Times New Roman" w:hAnsi="Times New Roman" w:cs="Times New Roman"/>
          <w:sz w:val="24"/>
          <w:szCs w:val="24"/>
        </w:rPr>
        <w:t xml:space="preserve"> – председатель правления Кредитного потребительского кооператива граждан «</w:t>
      </w:r>
      <w:proofErr w:type="spellStart"/>
      <w:r w:rsidRPr="00472F02">
        <w:rPr>
          <w:rFonts w:ascii="Times New Roman" w:hAnsi="Times New Roman" w:cs="Times New Roman"/>
          <w:sz w:val="24"/>
          <w:szCs w:val="24"/>
        </w:rPr>
        <w:t>Агрокредит</w:t>
      </w:r>
      <w:proofErr w:type="spellEnd"/>
      <w:r w:rsidRPr="00472F02">
        <w:rPr>
          <w:rFonts w:ascii="Times New Roman" w:hAnsi="Times New Roman" w:cs="Times New Roman"/>
          <w:sz w:val="24"/>
          <w:szCs w:val="24"/>
        </w:rPr>
        <w:t>», председатель правления Республиканского союза кредитных потребительский кооператив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392" w:rsidRPr="00F16392" w:rsidRDefault="00F16392" w:rsidP="004C77BD">
      <w:pPr>
        <w:rPr>
          <w:rFonts w:ascii="Times New Roman" w:hAnsi="Times New Roman" w:cs="Times New Roman"/>
          <w:b/>
          <w:sz w:val="28"/>
          <w:szCs w:val="28"/>
        </w:rPr>
      </w:pPr>
    </w:p>
    <w:sectPr w:rsidR="00F16392" w:rsidRPr="00F16392" w:rsidSect="004C77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2450"/>
    <w:multiLevelType w:val="hybridMultilevel"/>
    <w:tmpl w:val="22440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92C26"/>
    <w:multiLevelType w:val="hybridMultilevel"/>
    <w:tmpl w:val="B78AAC2E"/>
    <w:lvl w:ilvl="0" w:tplc="24D444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401B4"/>
    <w:multiLevelType w:val="hybridMultilevel"/>
    <w:tmpl w:val="258832BE"/>
    <w:lvl w:ilvl="0" w:tplc="24D444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92"/>
    <w:rsid w:val="00000727"/>
    <w:rsid w:val="001B2F61"/>
    <w:rsid w:val="00262F60"/>
    <w:rsid w:val="00430D7E"/>
    <w:rsid w:val="00472F02"/>
    <w:rsid w:val="004C77BD"/>
    <w:rsid w:val="00545E23"/>
    <w:rsid w:val="005C5998"/>
    <w:rsid w:val="0065288A"/>
    <w:rsid w:val="00802053"/>
    <w:rsid w:val="00AD3A17"/>
    <w:rsid w:val="00B76E4D"/>
    <w:rsid w:val="00C946E1"/>
    <w:rsid w:val="00D0799A"/>
    <w:rsid w:val="00E255D0"/>
    <w:rsid w:val="00F16392"/>
    <w:rsid w:val="00FB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B0AA"/>
  <w15:docId w15:val="{BD8CA08B-8D83-4568-B52E-9B03AA04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</dc:creator>
  <cp:keywords/>
  <dc:description/>
  <cp:lastModifiedBy>Шеляпина Марина</cp:lastModifiedBy>
  <cp:revision>11</cp:revision>
  <dcterms:created xsi:type="dcterms:W3CDTF">2018-07-09T10:15:00Z</dcterms:created>
  <dcterms:modified xsi:type="dcterms:W3CDTF">2018-07-13T13:19:00Z</dcterms:modified>
</cp:coreProperties>
</file>