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11165" w:type="dxa"/>
        <w:tblInd w:w="-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6946"/>
      </w:tblGrid>
      <w:tr w:rsidR="004F2F15" w:rsidTr="004F2F15">
        <w:tc>
          <w:tcPr>
            <w:tcW w:w="4219" w:type="dxa"/>
          </w:tcPr>
          <w:p w:rsidR="004F2F15" w:rsidRDefault="004F2F15" w:rsidP="004F2F15">
            <w:pPr>
              <w:spacing w:before="120" w:after="120" w:line="276" w:lineRule="auto"/>
              <w:ind w:right="-568"/>
              <w:contextualSpacing/>
              <w:mirrorIndents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zh-CN"/>
              </w:rPr>
              <w:drawing>
                <wp:inline distT="0" distB="0" distL="0" distR="0" wp14:anchorId="749ECC07" wp14:editId="0B061617">
                  <wp:extent cx="2466975" cy="518788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547" cy="5182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4F2F15" w:rsidRDefault="004F2F15" w:rsidP="004F2F15">
            <w:pPr>
              <w:spacing w:before="120" w:after="120" w:line="276" w:lineRule="auto"/>
              <w:ind w:right="-568"/>
              <w:contextualSpacing/>
              <w:mirrorIndents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zh-CN"/>
              </w:rPr>
              <w:drawing>
                <wp:inline distT="0" distB="0" distL="0" distR="0" wp14:anchorId="038A3944" wp14:editId="68C38F10">
                  <wp:extent cx="4286250" cy="507849"/>
                  <wp:effectExtent l="0" t="0" r="0" b="698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148" cy="508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477F" w:rsidRDefault="0052477F" w:rsidP="0052477F">
      <w:pPr>
        <w:spacing w:before="120" w:after="120" w:line="276" w:lineRule="auto"/>
        <w:contextualSpacing/>
        <w:mirrorIndents/>
        <w:jc w:val="center"/>
        <w:rPr>
          <w:b/>
          <w:bCs/>
          <w:color w:val="006600"/>
          <w:sz w:val="28"/>
          <w:szCs w:val="28"/>
        </w:rPr>
      </w:pPr>
    </w:p>
    <w:p w:rsidR="0052477F" w:rsidRPr="009C228B" w:rsidRDefault="0052477F" w:rsidP="0052477F">
      <w:pPr>
        <w:spacing w:before="120" w:after="120" w:line="276" w:lineRule="auto"/>
        <w:contextualSpacing/>
        <w:mirrorIndents/>
        <w:jc w:val="center"/>
        <w:rPr>
          <w:b/>
          <w:bCs/>
          <w:color w:val="006600"/>
          <w:sz w:val="28"/>
          <w:szCs w:val="28"/>
        </w:rPr>
      </w:pPr>
      <w:r w:rsidRPr="009C228B">
        <w:rPr>
          <w:b/>
          <w:bCs/>
          <w:color w:val="006600"/>
          <w:sz w:val="28"/>
          <w:szCs w:val="28"/>
        </w:rPr>
        <w:t xml:space="preserve">Не упустите уникальный шанс всего за 3 дня </w:t>
      </w:r>
    </w:p>
    <w:p w:rsidR="0052477F" w:rsidRPr="009C228B" w:rsidRDefault="0052477F" w:rsidP="0052477F">
      <w:pPr>
        <w:spacing w:before="120" w:after="120" w:line="276" w:lineRule="auto"/>
        <w:contextualSpacing/>
        <w:mirrorIndents/>
        <w:jc w:val="center"/>
        <w:rPr>
          <w:b/>
          <w:bCs/>
          <w:color w:val="006600"/>
          <w:sz w:val="28"/>
          <w:szCs w:val="28"/>
        </w:rPr>
      </w:pPr>
      <w:r w:rsidRPr="009C228B">
        <w:rPr>
          <w:b/>
          <w:bCs/>
          <w:color w:val="006600"/>
          <w:sz w:val="28"/>
          <w:szCs w:val="28"/>
        </w:rPr>
        <w:t xml:space="preserve">выйти на рынок Китая и Монголии, </w:t>
      </w:r>
    </w:p>
    <w:p w:rsidR="0052477F" w:rsidRPr="009C228B" w:rsidRDefault="0052477F" w:rsidP="0052477F">
      <w:pPr>
        <w:spacing w:before="120" w:after="120" w:line="276" w:lineRule="auto"/>
        <w:contextualSpacing/>
        <w:mirrorIndents/>
        <w:jc w:val="center"/>
        <w:rPr>
          <w:b/>
          <w:bCs/>
          <w:color w:val="006600"/>
          <w:sz w:val="28"/>
          <w:szCs w:val="28"/>
        </w:rPr>
      </w:pPr>
      <w:r w:rsidRPr="009C228B">
        <w:rPr>
          <w:b/>
          <w:bCs/>
          <w:color w:val="006600"/>
          <w:sz w:val="28"/>
          <w:szCs w:val="28"/>
        </w:rPr>
        <w:t>установить полезные деловые контакты,</w:t>
      </w:r>
    </w:p>
    <w:p w:rsidR="0052477F" w:rsidRPr="009C228B" w:rsidRDefault="0052477F" w:rsidP="0052477F">
      <w:pPr>
        <w:spacing w:before="120" w:after="120" w:line="276" w:lineRule="auto"/>
        <w:contextualSpacing/>
        <w:mirrorIndents/>
        <w:jc w:val="center"/>
        <w:rPr>
          <w:b/>
          <w:bCs/>
          <w:color w:val="006600"/>
          <w:sz w:val="28"/>
          <w:szCs w:val="28"/>
        </w:rPr>
      </w:pPr>
      <w:r w:rsidRPr="009C228B">
        <w:rPr>
          <w:b/>
          <w:bCs/>
          <w:color w:val="006600"/>
          <w:sz w:val="28"/>
          <w:szCs w:val="28"/>
        </w:rPr>
        <w:t xml:space="preserve">найти новых клиентов и увеличить объем продаж! </w:t>
      </w:r>
    </w:p>
    <w:p w:rsidR="004F2F15" w:rsidRPr="009C228B" w:rsidRDefault="004F2F15" w:rsidP="004F2F15">
      <w:pPr>
        <w:spacing w:before="120" w:after="120" w:line="276" w:lineRule="auto"/>
        <w:ind w:left="-1276" w:right="-568"/>
        <w:contextualSpacing/>
        <w:mirrorIndents/>
        <w:rPr>
          <w:b/>
          <w:sz w:val="28"/>
          <w:szCs w:val="28"/>
        </w:rPr>
      </w:pPr>
    </w:p>
    <w:p w:rsidR="007F7D68" w:rsidRPr="009C228B" w:rsidRDefault="007F7D68" w:rsidP="00266065">
      <w:pPr>
        <w:spacing w:before="120" w:after="120" w:line="276" w:lineRule="auto"/>
        <w:contextualSpacing/>
        <w:mirrorIndents/>
        <w:jc w:val="center"/>
        <w:rPr>
          <w:sz w:val="28"/>
          <w:szCs w:val="28"/>
        </w:rPr>
      </w:pPr>
      <w:r w:rsidRPr="009C228B">
        <w:rPr>
          <w:sz w:val="28"/>
          <w:szCs w:val="28"/>
        </w:rPr>
        <w:t xml:space="preserve">Уважаемые </w:t>
      </w:r>
      <w:r w:rsidR="004F2F15" w:rsidRPr="009C228B">
        <w:rPr>
          <w:sz w:val="28"/>
          <w:szCs w:val="28"/>
        </w:rPr>
        <w:t>коллеги</w:t>
      </w:r>
      <w:r w:rsidRPr="009C228B">
        <w:rPr>
          <w:sz w:val="28"/>
          <w:szCs w:val="28"/>
        </w:rPr>
        <w:t>!</w:t>
      </w:r>
    </w:p>
    <w:p w:rsidR="00A97F9B" w:rsidRPr="009C228B" w:rsidRDefault="0067012D" w:rsidP="0067012D">
      <w:pPr>
        <w:spacing w:before="120" w:after="120" w:line="276" w:lineRule="auto"/>
        <w:ind w:firstLine="708"/>
        <w:contextualSpacing/>
        <w:mirrorIndents/>
        <w:jc w:val="both"/>
        <w:rPr>
          <w:sz w:val="28"/>
          <w:szCs w:val="28"/>
        </w:rPr>
      </w:pPr>
      <w:r w:rsidRPr="009C228B">
        <w:rPr>
          <w:sz w:val="28"/>
          <w:szCs w:val="28"/>
        </w:rPr>
        <w:t>АО «ЭКСПОЦЕНТР» приглашает</w:t>
      </w:r>
      <w:r w:rsidR="007F7D68" w:rsidRPr="009C228B">
        <w:rPr>
          <w:sz w:val="28"/>
          <w:szCs w:val="28"/>
        </w:rPr>
        <w:t xml:space="preserve"> Вашу компанию принять участие в </w:t>
      </w:r>
      <w:r w:rsidR="00325F8A" w:rsidRPr="009C228B">
        <w:rPr>
          <w:sz w:val="28"/>
          <w:szCs w:val="28"/>
        </w:rPr>
        <w:t>в</w:t>
      </w:r>
      <w:r w:rsidR="007F7D68" w:rsidRPr="009C228B">
        <w:rPr>
          <w:sz w:val="28"/>
          <w:szCs w:val="28"/>
        </w:rPr>
        <w:t>ыставке</w:t>
      </w:r>
      <w:r w:rsidR="00325F8A" w:rsidRPr="009C228B">
        <w:rPr>
          <w:sz w:val="28"/>
          <w:szCs w:val="28"/>
        </w:rPr>
        <w:t>-ярмарке</w:t>
      </w:r>
      <w:r w:rsidR="00ED4589" w:rsidRPr="009C228B">
        <w:rPr>
          <w:sz w:val="28"/>
          <w:szCs w:val="28"/>
        </w:rPr>
        <w:t xml:space="preserve"> </w:t>
      </w:r>
      <w:r w:rsidR="001F6501" w:rsidRPr="009C228B">
        <w:rPr>
          <w:b/>
          <w:sz w:val="28"/>
          <w:szCs w:val="28"/>
        </w:rPr>
        <w:t xml:space="preserve">Международной торговли и инвестиций 2017 года </w:t>
      </w:r>
      <w:r w:rsidR="001F6501" w:rsidRPr="009C228B">
        <w:rPr>
          <w:sz w:val="28"/>
          <w:szCs w:val="28"/>
        </w:rPr>
        <w:t>-</w:t>
      </w:r>
      <w:r w:rsidR="001F6501" w:rsidRPr="009C228B">
        <w:rPr>
          <w:b/>
          <w:bCs/>
          <w:sz w:val="28"/>
          <w:szCs w:val="28"/>
        </w:rPr>
        <w:t xml:space="preserve"> </w:t>
      </w:r>
      <w:r w:rsidR="00325F8A" w:rsidRPr="009C228B">
        <w:rPr>
          <w:b/>
          <w:sz w:val="28"/>
          <w:szCs w:val="28"/>
          <w:lang w:val="en-US"/>
        </w:rPr>
        <w:t>China</w:t>
      </w:r>
      <w:r w:rsidR="00325F8A" w:rsidRPr="009C228B">
        <w:rPr>
          <w:b/>
          <w:sz w:val="28"/>
          <w:szCs w:val="28"/>
        </w:rPr>
        <w:t xml:space="preserve"> </w:t>
      </w:r>
      <w:r w:rsidR="00325F8A" w:rsidRPr="009C228B">
        <w:rPr>
          <w:b/>
          <w:sz w:val="28"/>
          <w:szCs w:val="28"/>
          <w:lang w:val="en-US"/>
        </w:rPr>
        <w:t>International</w:t>
      </w:r>
      <w:r w:rsidR="00325F8A" w:rsidRPr="009C228B">
        <w:rPr>
          <w:b/>
          <w:sz w:val="28"/>
          <w:szCs w:val="28"/>
        </w:rPr>
        <w:t xml:space="preserve"> </w:t>
      </w:r>
      <w:r w:rsidR="00325F8A" w:rsidRPr="009C228B">
        <w:rPr>
          <w:b/>
          <w:sz w:val="28"/>
          <w:szCs w:val="28"/>
          <w:lang w:val="en-US"/>
        </w:rPr>
        <w:t>Trade</w:t>
      </w:r>
      <w:r w:rsidR="00325F8A" w:rsidRPr="009C228B">
        <w:rPr>
          <w:b/>
          <w:sz w:val="28"/>
          <w:szCs w:val="28"/>
        </w:rPr>
        <w:t xml:space="preserve"> &amp; </w:t>
      </w:r>
      <w:r w:rsidR="00325F8A" w:rsidRPr="009C228B">
        <w:rPr>
          <w:b/>
          <w:sz w:val="28"/>
          <w:szCs w:val="28"/>
          <w:lang w:val="en-US"/>
        </w:rPr>
        <w:t>Investment</w:t>
      </w:r>
      <w:r w:rsidR="00325F8A" w:rsidRPr="009C228B">
        <w:rPr>
          <w:b/>
          <w:sz w:val="28"/>
          <w:szCs w:val="28"/>
        </w:rPr>
        <w:t xml:space="preserve"> </w:t>
      </w:r>
      <w:r w:rsidR="00325F8A" w:rsidRPr="009C228B">
        <w:rPr>
          <w:b/>
          <w:sz w:val="28"/>
          <w:szCs w:val="28"/>
          <w:lang w:val="en-US"/>
        </w:rPr>
        <w:t>Expo</w:t>
      </w:r>
      <w:r w:rsidR="00325F8A" w:rsidRPr="009C228B">
        <w:rPr>
          <w:b/>
          <w:sz w:val="28"/>
          <w:szCs w:val="28"/>
        </w:rPr>
        <w:t xml:space="preserve"> </w:t>
      </w:r>
      <w:proofErr w:type="spellStart"/>
      <w:r w:rsidR="00325F8A" w:rsidRPr="009C228B">
        <w:rPr>
          <w:b/>
          <w:sz w:val="28"/>
          <w:szCs w:val="28"/>
          <w:lang w:val="en-US"/>
        </w:rPr>
        <w:t>Manzhouli</w:t>
      </w:r>
      <w:proofErr w:type="spellEnd"/>
      <w:r w:rsidR="00325F8A" w:rsidRPr="009C228B">
        <w:rPr>
          <w:b/>
          <w:sz w:val="28"/>
          <w:szCs w:val="28"/>
        </w:rPr>
        <w:t xml:space="preserve"> 2017</w:t>
      </w:r>
      <w:r w:rsidR="00A97F9B" w:rsidRPr="009C228B">
        <w:rPr>
          <w:sz w:val="28"/>
          <w:szCs w:val="28"/>
        </w:rPr>
        <w:t xml:space="preserve">, которая пройдет </w:t>
      </w:r>
      <w:r w:rsidR="00A97F9B" w:rsidRPr="009C228B">
        <w:rPr>
          <w:b/>
          <w:sz w:val="28"/>
          <w:szCs w:val="28"/>
        </w:rPr>
        <w:t xml:space="preserve">с </w:t>
      </w:r>
      <w:r w:rsidR="00325F8A" w:rsidRPr="009C228B">
        <w:rPr>
          <w:b/>
          <w:sz w:val="28"/>
          <w:szCs w:val="28"/>
        </w:rPr>
        <w:t>18</w:t>
      </w:r>
      <w:r w:rsidR="00ED4589" w:rsidRPr="009C228B">
        <w:rPr>
          <w:b/>
          <w:sz w:val="28"/>
          <w:szCs w:val="28"/>
        </w:rPr>
        <w:t xml:space="preserve"> по </w:t>
      </w:r>
      <w:r w:rsidR="00325F8A" w:rsidRPr="009C228B">
        <w:rPr>
          <w:b/>
          <w:sz w:val="28"/>
          <w:szCs w:val="28"/>
        </w:rPr>
        <w:t xml:space="preserve">20 августа </w:t>
      </w:r>
      <w:r w:rsidR="00A97F9B" w:rsidRPr="009C228B">
        <w:rPr>
          <w:b/>
          <w:sz w:val="28"/>
          <w:szCs w:val="28"/>
        </w:rPr>
        <w:t>201</w:t>
      </w:r>
      <w:r w:rsidR="00ED4589" w:rsidRPr="009C228B">
        <w:rPr>
          <w:b/>
          <w:sz w:val="28"/>
          <w:szCs w:val="28"/>
        </w:rPr>
        <w:t>7</w:t>
      </w:r>
      <w:r w:rsidR="00A97F9B" w:rsidRPr="009C228B">
        <w:rPr>
          <w:b/>
          <w:sz w:val="28"/>
          <w:szCs w:val="28"/>
        </w:rPr>
        <w:t xml:space="preserve"> г</w:t>
      </w:r>
      <w:r w:rsidR="004F2F15" w:rsidRPr="009C228B">
        <w:rPr>
          <w:b/>
          <w:sz w:val="28"/>
          <w:szCs w:val="28"/>
        </w:rPr>
        <w:t>ода в г. Маньчжурия (КНР).</w:t>
      </w:r>
    </w:p>
    <w:p w:rsidR="007F7D68" w:rsidRPr="009C228B" w:rsidRDefault="007F7D68" w:rsidP="00735CFF">
      <w:pPr>
        <w:spacing w:before="120" w:after="120" w:line="276" w:lineRule="auto"/>
        <w:contextualSpacing/>
        <w:mirrorIndents/>
        <w:rPr>
          <w:sz w:val="28"/>
          <w:szCs w:val="28"/>
        </w:rPr>
      </w:pPr>
      <w:r w:rsidRPr="009C228B">
        <w:rPr>
          <w:sz w:val="28"/>
          <w:szCs w:val="28"/>
          <w:lang w:val="en-US"/>
        </w:rPr>
        <w:t> </w:t>
      </w:r>
      <w:r w:rsidRPr="009C228B">
        <w:rPr>
          <w:sz w:val="28"/>
          <w:szCs w:val="28"/>
        </w:rPr>
        <w:t xml:space="preserve"> </w:t>
      </w:r>
    </w:p>
    <w:p w:rsidR="000C593C" w:rsidRPr="009C228B" w:rsidRDefault="00A12938" w:rsidP="00735CFF">
      <w:pPr>
        <w:spacing w:before="120" w:after="120" w:line="276" w:lineRule="auto"/>
        <w:contextualSpacing/>
        <w:mirrorIndents/>
        <w:jc w:val="both"/>
        <w:rPr>
          <w:color w:val="000000"/>
          <w:sz w:val="28"/>
          <w:szCs w:val="28"/>
        </w:rPr>
      </w:pPr>
      <w:r w:rsidRPr="009C228B">
        <w:rPr>
          <w:noProof/>
          <w:sz w:val="28"/>
          <w:szCs w:val="28"/>
          <w:lang w:eastAsia="zh-CN"/>
        </w:rPr>
        <w:drawing>
          <wp:inline distT="0" distB="0" distL="0" distR="0" wp14:anchorId="6D29D9F4" wp14:editId="799B53DB">
            <wp:extent cx="6019800" cy="256161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5450" t="49583" b="15417"/>
                    <a:stretch/>
                  </pic:blipFill>
                  <pic:spPr bwMode="auto">
                    <a:xfrm>
                      <a:off x="0" y="0"/>
                      <a:ext cx="6021703" cy="2562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6D4" w:rsidRPr="009C228B" w:rsidRDefault="00A97F9B" w:rsidP="0067012D">
      <w:pPr>
        <w:spacing w:before="240" w:after="120" w:line="276" w:lineRule="auto"/>
        <w:ind w:firstLine="708"/>
        <w:mirrorIndents/>
        <w:jc w:val="both"/>
        <w:rPr>
          <w:sz w:val="28"/>
          <w:szCs w:val="28"/>
        </w:rPr>
      </w:pPr>
      <w:r w:rsidRPr="009C228B">
        <w:rPr>
          <w:color w:val="000000"/>
          <w:sz w:val="28"/>
          <w:szCs w:val="28"/>
        </w:rPr>
        <w:t>Выставка</w:t>
      </w:r>
      <w:r w:rsidR="00601036" w:rsidRPr="009C228B">
        <w:rPr>
          <w:color w:val="000000"/>
          <w:sz w:val="28"/>
          <w:szCs w:val="28"/>
        </w:rPr>
        <w:t xml:space="preserve">-ярмарка </w:t>
      </w:r>
      <w:r w:rsidR="00325F8A" w:rsidRPr="009C228B">
        <w:rPr>
          <w:b/>
          <w:color w:val="006600"/>
          <w:sz w:val="28"/>
          <w:szCs w:val="28"/>
          <w:lang w:val="en-US"/>
        </w:rPr>
        <w:t>China</w:t>
      </w:r>
      <w:r w:rsidR="00325F8A" w:rsidRPr="009C228B">
        <w:rPr>
          <w:b/>
          <w:color w:val="006600"/>
          <w:sz w:val="28"/>
          <w:szCs w:val="28"/>
        </w:rPr>
        <w:t xml:space="preserve"> </w:t>
      </w:r>
      <w:r w:rsidR="00325F8A" w:rsidRPr="009C228B">
        <w:rPr>
          <w:b/>
          <w:color w:val="006600"/>
          <w:sz w:val="28"/>
          <w:szCs w:val="28"/>
          <w:lang w:val="en-US"/>
        </w:rPr>
        <w:t>International</w:t>
      </w:r>
      <w:r w:rsidR="00325F8A" w:rsidRPr="009C228B">
        <w:rPr>
          <w:b/>
          <w:color w:val="006600"/>
          <w:sz w:val="28"/>
          <w:szCs w:val="28"/>
        </w:rPr>
        <w:t xml:space="preserve"> </w:t>
      </w:r>
      <w:r w:rsidR="00325F8A" w:rsidRPr="009C228B">
        <w:rPr>
          <w:b/>
          <w:color w:val="006600"/>
          <w:sz w:val="28"/>
          <w:szCs w:val="28"/>
          <w:lang w:val="en-US"/>
        </w:rPr>
        <w:t>Trade</w:t>
      </w:r>
      <w:r w:rsidR="00325F8A" w:rsidRPr="009C228B">
        <w:rPr>
          <w:b/>
          <w:color w:val="006600"/>
          <w:sz w:val="28"/>
          <w:szCs w:val="28"/>
        </w:rPr>
        <w:t xml:space="preserve"> &amp; </w:t>
      </w:r>
      <w:r w:rsidR="00325F8A" w:rsidRPr="009C228B">
        <w:rPr>
          <w:b/>
          <w:color w:val="006600"/>
          <w:sz w:val="28"/>
          <w:szCs w:val="28"/>
          <w:lang w:val="en-US"/>
        </w:rPr>
        <w:t>Investment</w:t>
      </w:r>
      <w:r w:rsidR="00325F8A" w:rsidRPr="009C228B">
        <w:rPr>
          <w:b/>
          <w:color w:val="006600"/>
          <w:sz w:val="28"/>
          <w:szCs w:val="28"/>
        </w:rPr>
        <w:t xml:space="preserve"> </w:t>
      </w:r>
      <w:r w:rsidR="00325F8A" w:rsidRPr="009C228B">
        <w:rPr>
          <w:b/>
          <w:color w:val="006600"/>
          <w:sz w:val="28"/>
          <w:szCs w:val="28"/>
          <w:lang w:val="en-US"/>
        </w:rPr>
        <w:t>Expo</w:t>
      </w:r>
      <w:r w:rsidR="00325F8A" w:rsidRPr="009C228B">
        <w:rPr>
          <w:b/>
          <w:color w:val="006600"/>
          <w:sz w:val="28"/>
          <w:szCs w:val="28"/>
        </w:rPr>
        <w:t xml:space="preserve"> </w:t>
      </w:r>
      <w:proofErr w:type="spellStart"/>
      <w:r w:rsidR="00325F8A" w:rsidRPr="009C228B">
        <w:rPr>
          <w:b/>
          <w:color w:val="006600"/>
          <w:sz w:val="28"/>
          <w:szCs w:val="28"/>
          <w:lang w:val="en-US"/>
        </w:rPr>
        <w:t>Manzhouli</w:t>
      </w:r>
      <w:proofErr w:type="spellEnd"/>
      <w:r w:rsidR="00325F8A" w:rsidRPr="009C228B">
        <w:rPr>
          <w:b/>
          <w:color w:val="006600"/>
          <w:sz w:val="28"/>
          <w:szCs w:val="28"/>
        </w:rPr>
        <w:t xml:space="preserve"> 2017</w:t>
      </w:r>
      <w:r w:rsidR="000C593C" w:rsidRPr="009C228B">
        <w:rPr>
          <w:b/>
          <w:color w:val="006600"/>
          <w:sz w:val="28"/>
          <w:szCs w:val="28"/>
        </w:rPr>
        <w:t xml:space="preserve"> </w:t>
      </w:r>
      <w:r w:rsidR="000C593C" w:rsidRPr="009C228B">
        <w:rPr>
          <w:sz w:val="28"/>
          <w:szCs w:val="28"/>
        </w:rPr>
        <w:t>– это многоотраслевая выставка-ярмарка</w:t>
      </w:r>
      <w:r w:rsidR="00DC273D" w:rsidRPr="009C228B">
        <w:rPr>
          <w:sz w:val="28"/>
          <w:szCs w:val="28"/>
        </w:rPr>
        <w:t xml:space="preserve">, </w:t>
      </w:r>
      <w:r w:rsidR="004F2F15" w:rsidRPr="009C228B">
        <w:rPr>
          <w:sz w:val="28"/>
          <w:szCs w:val="28"/>
        </w:rPr>
        <w:t xml:space="preserve">способствующая развитию благоприятных условий </w:t>
      </w:r>
      <w:r w:rsidR="00DC273D" w:rsidRPr="009C228B">
        <w:rPr>
          <w:sz w:val="28"/>
          <w:szCs w:val="28"/>
        </w:rPr>
        <w:t>для предприн</w:t>
      </w:r>
      <w:r w:rsidR="004F2F15" w:rsidRPr="009C228B">
        <w:rPr>
          <w:sz w:val="28"/>
          <w:szCs w:val="28"/>
        </w:rPr>
        <w:t xml:space="preserve">имателей из стран Азии и Европы, </w:t>
      </w:r>
      <w:r w:rsidR="00DC273D" w:rsidRPr="009C228B">
        <w:rPr>
          <w:sz w:val="28"/>
          <w:szCs w:val="28"/>
        </w:rPr>
        <w:t>обмену информацией, международному торговому сотрудничеству и привлечению инвестиций.</w:t>
      </w:r>
    </w:p>
    <w:p w:rsidR="009C228B" w:rsidRDefault="009C228B" w:rsidP="0067012D">
      <w:pPr>
        <w:spacing w:before="120" w:after="120" w:line="276" w:lineRule="auto"/>
        <w:mirrorIndents/>
        <w:jc w:val="center"/>
        <w:rPr>
          <w:b/>
          <w:color w:val="006600"/>
          <w:sz w:val="28"/>
          <w:szCs w:val="28"/>
        </w:rPr>
      </w:pPr>
    </w:p>
    <w:p w:rsidR="00FD6188" w:rsidRPr="009C228B" w:rsidRDefault="0067012D" w:rsidP="0067012D">
      <w:pPr>
        <w:spacing w:before="120" w:after="120" w:line="276" w:lineRule="auto"/>
        <w:mirrorIndents/>
        <w:jc w:val="center"/>
        <w:rPr>
          <w:b/>
          <w:color w:val="006600"/>
          <w:sz w:val="28"/>
          <w:szCs w:val="28"/>
          <w:lang w:val="en-US"/>
        </w:rPr>
      </w:pPr>
      <w:r w:rsidRPr="009C228B">
        <w:rPr>
          <w:b/>
          <w:color w:val="006600"/>
          <w:sz w:val="28"/>
          <w:szCs w:val="28"/>
        </w:rPr>
        <w:t>ОРГАНИЗАТОРЫ ВЫСТАВКИ-ЯРМАРКИ</w:t>
      </w:r>
      <w:r w:rsidR="00FD6188" w:rsidRPr="009C228B">
        <w:rPr>
          <w:b/>
          <w:color w:val="006600"/>
          <w:sz w:val="28"/>
          <w:szCs w:val="28"/>
          <w:lang w:val="en-US"/>
        </w:rPr>
        <w:t>:</w:t>
      </w:r>
    </w:p>
    <w:p w:rsidR="00D30352" w:rsidRPr="009C228B" w:rsidRDefault="00FD6188" w:rsidP="00FD6188">
      <w:pPr>
        <w:pStyle w:val="a6"/>
        <w:numPr>
          <w:ilvl w:val="0"/>
          <w:numId w:val="4"/>
        </w:numPr>
        <w:spacing w:before="120" w:after="120" w:line="276" w:lineRule="auto"/>
        <w:mirrorIndents/>
        <w:jc w:val="both"/>
        <w:rPr>
          <w:sz w:val="28"/>
          <w:szCs w:val="28"/>
        </w:rPr>
      </w:pPr>
      <w:r w:rsidRPr="009C228B">
        <w:rPr>
          <w:color w:val="000000"/>
          <w:sz w:val="28"/>
          <w:szCs w:val="28"/>
        </w:rPr>
        <w:t>Всекитайская Международная торговая палата</w:t>
      </w:r>
    </w:p>
    <w:p w:rsidR="00FD6188" w:rsidRPr="009C228B" w:rsidRDefault="00FD6188" w:rsidP="00FD6188">
      <w:pPr>
        <w:pStyle w:val="a6"/>
        <w:numPr>
          <w:ilvl w:val="0"/>
          <w:numId w:val="4"/>
        </w:numPr>
        <w:spacing w:before="120" w:after="120" w:line="276" w:lineRule="auto"/>
        <w:mirrorIndents/>
        <w:jc w:val="both"/>
        <w:rPr>
          <w:sz w:val="28"/>
          <w:szCs w:val="28"/>
        </w:rPr>
      </w:pPr>
      <w:r w:rsidRPr="009C228B">
        <w:rPr>
          <w:color w:val="000000"/>
          <w:sz w:val="28"/>
          <w:szCs w:val="28"/>
        </w:rPr>
        <w:t>Правительство города Маньчжурия</w:t>
      </w:r>
    </w:p>
    <w:p w:rsidR="0052477F" w:rsidRPr="009C228B" w:rsidRDefault="00FD6188" w:rsidP="0052477F">
      <w:pPr>
        <w:pStyle w:val="a6"/>
        <w:numPr>
          <w:ilvl w:val="0"/>
          <w:numId w:val="4"/>
        </w:numPr>
        <w:spacing w:before="120" w:after="120" w:line="276" w:lineRule="auto"/>
        <w:mirrorIndents/>
        <w:jc w:val="both"/>
        <w:rPr>
          <w:sz w:val="28"/>
          <w:szCs w:val="28"/>
        </w:rPr>
      </w:pPr>
      <w:r w:rsidRPr="009C228B">
        <w:rPr>
          <w:color w:val="000000"/>
          <w:sz w:val="28"/>
          <w:szCs w:val="28"/>
        </w:rPr>
        <w:t>Отделение комитета по с</w:t>
      </w:r>
      <w:r w:rsidR="00DA7BA2">
        <w:rPr>
          <w:color w:val="000000"/>
          <w:sz w:val="28"/>
          <w:szCs w:val="28"/>
        </w:rPr>
        <w:t>одействию международной торговле (</w:t>
      </w:r>
      <w:r w:rsidR="00DA7BA2">
        <w:rPr>
          <w:color w:val="000000"/>
          <w:sz w:val="28"/>
          <w:szCs w:val="28"/>
          <w:lang w:val="en-US"/>
        </w:rPr>
        <w:t>CCPIT</w:t>
      </w:r>
      <w:r w:rsidR="00DA7BA2" w:rsidRPr="00DA7BA2">
        <w:rPr>
          <w:color w:val="000000"/>
          <w:sz w:val="28"/>
          <w:szCs w:val="28"/>
        </w:rPr>
        <w:t>)</w:t>
      </w:r>
      <w:r w:rsidRPr="009C228B">
        <w:rPr>
          <w:color w:val="000000"/>
          <w:sz w:val="28"/>
          <w:szCs w:val="28"/>
        </w:rPr>
        <w:t xml:space="preserve"> во Внутренней Монголии</w:t>
      </w:r>
    </w:p>
    <w:p w:rsidR="0052477F" w:rsidRPr="009C228B" w:rsidRDefault="0052477F" w:rsidP="0052477F">
      <w:pPr>
        <w:spacing w:before="120" w:after="120" w:line="276" w:lineRule="auto"/>
        <w:mirrorIndents/>
        <w:jc w:val="both"/>
        <w:rPr>
          <w:sz w:val="28"/>
          <w:szCs w:val="28"/>
        </w:rPr>
      </w:pPr>
    </w:p>
    <w:p w:rsidR="000C6C3E" w:rsidRPr="009C228B" w:rsidRDefault="006536F7" w:rsidP="00A776D4">
      <w:pPr>
        <w:spacing w:before="120" w:after="120" w:line="276" w:lineRule="auto"/>
        <w:mirrorIndents/>
        <w:jc w:val="both"/>
        <w:rPr>
          <w:color w:val="000000"/>
          <w:sz w:val="28"/>
          <w:szCs w:val="28"/>
        </w:rPr>
      </w:pPr>
      <w:r w:rsidRPr="009C228B">
        <w:rPr>
          <w:noProof/>
          <w:color w:val="000000"/>
          <w:sz w:val="28"/>
          <w:szCs w:val="28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ED0041" wp14:editId="5D2F95A7">
                <wp:simplePos x="0" y="0"/>
                <wp:positionH relativeFrom="column">
                  <wp:posOffset>-51435</wp:posOffset>
                </wp:positionH>
                <wp:positionV relativeFrom="paragraph">
                  <wp:posOffset>88265</wp:posOffset>
                </wp:positionV>
                <wp:extent cx="6286500" cy="4667250"/>
                <wp:effectExtent l="0" t="0" r="0" b="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4667250"/>
                        </a:xfrm>
                        <a:prstGeom prst="roundRect">
                          <a:avLst>
                            <a:gd name="adj" fmla="val 10513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36F7" w:rsidRDefault="00752DE4" w:rsidP="00752DE4">
                            <w:pPr>
                              <w:spacing w:before="120" w:after="120" w:line="276" w:lineRule="auto"/>
                              <w:mirrorIndents/>
                              <w:jc w:val="both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C6C3E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УСЛОВИЯ УЧАСТИЯ</w:t>
                            </w:r>
                            <w:r w:rsidR="00C179F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И СТОИМОСТЬ УЧАСТИЯ</w:t>
                            </w:r>
                            <w:r w:rsidRPr="000C6C3E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  <w:p w:rsidR="0052477F" w:rsidRDefault="0052477F" w:rsidP="00752DE4">
                            <w:pPr>
                              <w:spacing w:before="120" w:after="120" w:line="276" w:lineRule="auto"/>
                              <w:mirrorIndents/>
                              <w:jc w:val="both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Р</w:t>
                            </w:r>
                            <w:r w:rsidR="009C228B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егистрационный взнос с компании-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участника составляет 600 долларов США, в эту стоимость входит:</w:t>
                            </w:r>
                          </w:p>
                          <w:p w:rsidR="0052477F" w:rsidRDefault="0052477F" w:rsidP="0052477F">
                            <w:pPr>
                              <w:numPr>
                                <w:ilvl w:val="0"/>
                                <w:numId w:val="7"/>
                              </w:numPr>
                              <w:spacing w:before="120" w:after="120" w:line="276" w:lineRule="auto"/>
                              <w:mirrorIndents/>
                              <w:jc w:val="both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2477F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проживание в отеле</w:t>
                            </w:r>
                            <w:r w:rsidR="009C228B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;</w:t>
                            </w:r>
                            <w:r w:rsidRPr="0052477F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2477F" w:rsidRDefault="0052477F" w:rsidP="0052477F">
                            <w:pPr>
                              <w:numPr>
                                <w:ilvl w:val="0"/>
                                <w:numId w:val="7"/>
                              </w:numPr>
                              <w:spacing w:before="120" w:after="120" w:line="276" w:lineRule="auto"/>
                              <w:mirrorIndents/>
                              <w:jc w:val="both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трехразовое питание</w:t>
                            </w:r>
                            <w:r w:rsidR="009C228B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52477F" w:rsidRPr="0052477F" w:rsidRDefault="0052477F" w:rsidP="0052477F">
                            <w:pPr>
                              <w:numPr>
                                <w:ilvl w:val="0"/>
                                <w:numId w:val="7"/>
                              </w:numPr>
                              <w:spacing w:before="120" w:after="120" w:line="276" w:lineRule="auto"/>
                              <w:mirrorIndents/>
                              <w:jc w:val="both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2477F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трансфер</w:t>
                            </w:r>
                            <w:r w:rsidR="009C228B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;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C228B" w:rsidRDefault="0052477F" w:rsidP="0052477F">
                            <w:pPr>
                              <w:numPr>
                                <w:ilvl w:val="0"/>
                                <w:numId w:val="7"/>
                              </w:numPr>
                              <w:spacing w:before="120" w:after="120" w:line="276" w:lineRule="auto"/>
                              <w:mirrorIndents/>
                              <w:jc w:val="both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C228B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стандартно оборудованный стенд</w:t>
                            </w:r>
                            <w:r w:rsidR="009C228B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9C228B" w:rsidRDefault="009C228B" w:rsidP="0052477F">
                            <w:pPr>
                              <w:numPr>
                                <w:ilvl w:val="0"/>
                                <w:numId w:val="7"/>
                              </w:numPr>
                              <w:spacing w:before="120" w:after="120" w:line="276" w:lineRule="auto"/>
                              <w:mirrorIndents/>
                              <w:jc w:val="both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внесение Вашей компании в каталог выставки;</w:t>
                            </w:r>
                          </w:p>
                          <w:p w:rsidR="0052477F" w:rsidRDefault="0052477F" w:rsidP="0052477F">
                            <w:pPr>
                              <w:numPr>
                                <w:ilvl w:val="0"/>
                                <w:numId w:val="7"/>
                              </w:numPr>
                              <w:spacing w:before="120" w:after="120" w:line="276" w:lineRule="auto"/>
                              <w:mirrorIndents/>
                              <w:jc w:val="both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C228B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услуги Вашего личного менеджера со знанием китайского языка для решения организационных вопросов до начала работы выставки-ярмарки и во время работы</w:t>
                            </w:r>
                            <w:r w:rsidR="009C228B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5773AD" w:rsidRPr="005773AD" w:rsidRDefault="005773AD" w:rsidP="005773AD">
                            <w:pPr>
                              <w:spacing w:before="120" w:after="120" w:line="276" w:lineRule="auto"/>
                              <w:ind w:left="360"/>
                              <w:mirrorIndents/>
                              <w:jc w:val="both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773AD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ДОПОЛНИТЕЛЬНО:</w:t>
                            </w:r>
                          </w:p>
                          <w:p w:rsidR="009C228B" w:rsidRPr="009C228B" w:rsidRDefault="009C228B" w:rsidP="009C228B">
                            <w:pPr>
                              <w:spacing w:before="120" w:after="120" w:line="276" w:lineRule="auto"/>
                              <w:ind w:left="360"/>
                              <w:mirrorIndents/>
                              <w:jc w:val="both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Стоимость авиабилетов Москва-Маньчжурия-Москва составляет от 62 400 рублей.</w:t>
                            </w:r>
                            <w:r w:rsidR="00A676F3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За отдельную плату может быть оказана визовая поддержка.</w:t>
                            </w:r>
                          </w:p>
                          <w:p w:rsidR="0052477F" w:rsidRDefault="0052477F" w:rsidP="00752DE4">
                            <w:pPr>
                              <w:spacing w:before="120" w:after="120" w:line="276" w:lineRule="auto"/>
                              <w:mirrorIndents/>
                              <w:jc w:val="both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52477F" w:rsidRDefault="0052477F" w:rsidP="00752DE4">
                            <w:pPr>
                              <w:spacing w:before="120" w:after="120" w:line="276" w:lineRule="auto"/>
                              <w:mirrorIndents/>
                              <w:jc w:val="both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601036" w:rsidRDefault="00601036" w:rsidP="00752DE4">
                            <w:pPr>
                              <w:spacing w:before="120" w:after="120" w:line="276" w:lineRule="auto"/>
                              <w:mirrorIndents/>
                              <w:jc w:val="both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601036" w:rsidRDefault="00601036" w:rsidP="00752DE4">
                            <w:pPr>
                              <w:spacing w:before="120" w:after="120" w:line="276" w:lineRule="auto"/>
                              <w:mirrorIndents/>
                              <w:jc w:val="both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601036" w:rsidRDefault="00601036" w:rsidP="00752DE4">
                            <w:pPr>
                              <w:spacing w:before="120" w:after="120" w:line="276" w:lineRule="auto"/>
                              <w:mirrorIndents/>
                              <w:jc w:val="both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601036" w:rsidRDefault="00601036" w:rsidP="00752DE4">
                            <w:pPr>
                              <w:spacing w:before="120" w:after="120" w:line="276" w:lineRule="auto"/>
                              <w:mirrorIndents/>
                              <w:jc w:val="both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601036" w:rsidRDefault="00601036" w:rsidP="00752DE4">
                            <w:pPr>
                              <w:spacing w:before="120" w:after="120" w:line="276" w:lineRule="auto"/>
                              <w:mirrorIndents/>
                              <w:jc w:val="both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601036" w:rsidRDefault="00601036" w:rsidP="00752DE4">
                            <w:pPr>
                              <w:spacing w:before="120" w:after="120" w:line="276" w:lineRule="auto"/>
                              <w:mirrorIndents/>
                              <w:jc w:val="both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601036" w:rsidRDefault="00601036" w:rsidP="00752DE4">
                            <w:pPr>
                              <w:spacing w:before="120" w:after="120" w:line="276" w:lineRule="auto"/>
                              <w:mirrorIndents/>
                              <w:jc w:val="both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601036" w:rsidRDefault="00601036" w:rsidP="00752DE4">
                            <w:pPr>
                              <w:spacing w:before="120" w:after="120" w:line="276" w:lineRule="auto"/>
                              <w:mirrorIndents/>
                              <w:jc w:val="both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601036" w:rsidRPr="000C6C3E" w:rsidRDefault="00601036" w:rsidP="00752DE4">
                            <w:pPr>
                              <w:spacing w:before="120" w:after="120" w:line="276" w:lineRule="auto"/>
                              <w:mirrorIndents/>
                              <w:jc w:val="both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752DE4" w:rsidRPr="000C6C3E" w:rsidRDefault="00752DE4" w:rsidP="00752DE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26" style="position:absolute;left:0;text-align:left;margin-left:-4.05pt;margin-top:6.95pt;width:495pt;height:36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" fillcolor="#e36c0a [2409]" stroked="f" strokeweight="2pt">
                <v:textbox>
                  <w:txbxContent>
                    <w:p w:rsidR="006536F7" w:rsidRDefault="00752DE4" w:rsidP="00752DE4">
                      <w:pPr>
                        <w:spacing w:before="120" w:after="120" w:line="276" w:lineRule="auto"/>
                        <w:mirrorIndents/>
                        <w:jc w:val="both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0C6C3E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УСЛОВИЯ УЧАСТИЯ</w:t>
                      </w:r>
                      <w:r w:rsidR="00C179F9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И СТОИМОСТЬ УЧАСТИЯ</w:t>
                      </w:r>
                      <w:r w:rsidRPr="000C6C3E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: </w:t>
                      </w:r>
                    </w:p>
                    <w:p w:rsidR="0052477F" w:rsidRDefault="0052477F" w:rsidP="00752DE4">
                      <w:pPr>
                        <w:spacing w:before="120" w:after="120" w:line="276" w:lineRule="auto"/>
                        <w:mirrorIndents/>
                        <w:jc w:val="both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Р</w:t>
                      </w:r>
                      <w:r w:rsidR="009C228B">
                        <w:rPr>
                          <w:color w:val="FFFFFF" w:themeColor="background1"/>
                          <w:sz w:val="28"/>
                          <w:szCs w:val="28"/>
                        </w:rPr>
                        <w:t>егистрационный взнос с компании-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участника составляет 600 долларов США, в эту стоимость входит:</w:t>
                      </w:r>
                    </w:p>
                    <w:p w:rsidR="0052477F" w:rsidRDefault="0052477F" w:rsidP="0052477F">
                      <w:pPr>
                        <w:numPr>
                          <w:ilvl w:val="0"/>
                          <w:numId w:val="7"/>
                        </w:numPr>
                        <w:spacing w:before="120" w:after="120" w:line="276" w:lineRule="auto"/>
                        <w:mirrorIndents/>
                        <w:jc w:val="both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52477F">
                        <w:rPr>
                          <w:color w:val="FFFFFF" w:themeColor="background1"/>
                          <w:sz w:val="28"/>
                          <w:szCs w:val="28"/>
                        </w:rPr>
                        <w:t>проживание в отеле</w:t>
                      </w:r>
                      <w:r w:rsidR="009C228B">
                        <w:rPr>
                          <w:color w:val="FFFFFF" w:themeColor="background1"/>
                          <w:sz w:val="28"/>
                          <w:szCs w:val="28"/>
                        </w:rPr>
                        <w:t>;</w:t>
                      </w:r>
                      <w:r w:rsidRPr="0052477F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:rsidR="0052477F" w:rsidRDefault="0052477F" w:rsidP="0052477F">
                      <w:pPr>
                        <w:numPr>
                          <w:ilvl w:val="0"/>
                          <w:numId w:val="7"/>
                        </w:numPr>
                        <w:spacing w:before="120" w:after="120" w:line="276" w:lineRule="auto"/>
                        <w:mirrorIndents/>
                        <w:jc w:val="both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трехразовое питание</w:t>
                      </w:r>
                      <w:r w:rsidR="009C228B">
                        <w:rPr>
                          <w:color w:val="FFFFFF" w:themeColor="background1"/>
                          <w:sz w:val="28"/>
                          <w:szCs w:val="28"/>
                        </w:rPr>
                        <w:t>;</w:t>
                      </w:r>
                    </w:p>
                    <w:p w:rsidR="0052477F" w:rsidRPr="0052477F" w:rsidRDefault="0052477F" w:rsidP="0052477F">
                      <w:pPr>
                        <w:numPr>
                          <w:ilvl w:val="0"/>
                          <w:numId w:val="7"/>
                        </w:numPr>
                        <w:spacing w:before="120" w:after="120" w:line="276" w:lineRule="auto"/>
                        <w:mirrorIndents/>
                        <w:jc w:val="both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52477F">
                        <w:rPr>
                          <w:color w:val="FFFFFF" w:themeColor="background1"/>
                          <w:sz w:val="28"/>
                          <w:szCs w:val="28"/>
                        </w:rPr>
                        <w:t>трансфер</w:t>
                      </w:r>
                      <w:r w:rsidR="009C228B">
                        <w:rPr>
                          <w:color w:val="FFFFFF" w:themeColor="background1"/>
                          <w:sz w:val="28"/>
                          <w:szCs w:val="28"/>
                        </w:rPr>
                        <w:t>;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:rsidR="009C228B" w:rsidRDefault="0052477F" w:rsidP="0052477F">
                      <w:pPr>
                        <w:numPr>
                          <w:ilvl w:val="0"/>
                          <w:numId w:val="7"/>
                        </w:numPr>
                        <w:spacing w:before="120" w:after="120" w:line="276" w:lineRule="auto"/>
                        <w:mirrorIndents/>
                        <w:jc w:val="both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9C228B">
                        <w:rPr>
                          <w:color w:val="FFFFFF" w:themeColor="background1"/>
                          <w:sz w:val="28"/>
                          <w:szCs w:val="28"/>
                        </w:rPr>
                        <w:t>стандартно оборудованный стенд</w:t>
                      </w:r>
                      <w:r w:rsidR="009C228B">
                        <w:rPr>
                          <w:color w:val="FFFFFF" w:themeColor="background1"/>
                          <w:sz w:val="28"/>
                          <w:szCs w:val="28"/>
                        </w:rPr>
                        <w:t>;</w:t>
                      </w:r>
                    </w:p>
                    <w:p w:rsidR="009C228B" w:rsidRDefault="009C228B" w:rsidP="0052477F">
                      <w:pPr>
                        <w:numPr>
                          <w:ilvl w:val="0"/>
                          <w:numId w:val="7"/>
                        </w:numPr>
                        <w:spacing w:before="120" w:after="120" w:line="276" w:lineRule="auto"/>
                        <w:mirrorIndents/>
                        <w:jc w:val="both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внесение Вашей компании в каталог выставки;</w:t>
                      </w:r>
                    </w:p>
                    <w:p w:rsidR="0052477F" w:rsidRDefault="0052477F" w:rsidP="0052477F">
                      <w:pPr>
                        <w:numPr>
                          <w:ilvl w:val="0"/>
                          <w:numId w:val="7"/>
                        </w:numPr>
                        <w:spacing w:before="120" w:after="120" w:line="276" w:lineRule="auto"/>
                        <w:mirrorIndents/>
                        <w:jc w:val="both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9C228B">
                        <w:rPr>
                          <w:color w:val="FFFFFF" w:themeColor="background1"/>
                          <w:sz w:val="28"/>
                          <w:szCs w:val="28"/>
                        </w:rPr>
                        <w:t>услуги Вашего личного менеджера со знанием китайского языка для решения организационных вопросов до начала работы выставки-ярмарки и во время работы</w:t>
                      </w:r>
                      <w:r w:rsidR="009C228B">
                        <w:rPr>
                          <w:color w:val="FFFFFF" w:themeColor="background1"/>
                          <w:sz w:val="28"/>
                          <w:szCs w:val="28"/>
                        </w:rPr>
                        <w:t>.</w:t>
                      </w:r>
                    </w:p>
                    <w:p w:rsidR="005773AD" w:rsidRPr="005773AD" w:rsidRDefault="005773AD" w:rsidP="005773AD">
                      <w:pPr>
                        <w:spacing w:before="120" w:after="120" w:line="276" w:lineRule="auto"/>
                        <w:ind w:left="360"/>
                        <w:mirrorIndents/>
                        <w:jc w:val="both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5773AD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ДОПОЛНИТЕЛЬНО:</w:t>
                      </w:r>
                    </w:p>
                    <w:p w:rsidR="009C228B" w:rsidRPr="009C228B" w:rsidRDefault="009C228B" w:rsidP="009C228B">
                      <w:pPr>
                        <w:spacing w:before="120" w:after="120" w:line="276" w:lineRule="auto"/>
                        <w:ind w:left="360"/>
                        <w:mirrorIndents/>
                        <w:jc w:val="both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Стоимость авиабилетов Москва-Маньчжурия-Москва составляет от 62 400 рублей.</w:t>
                      </w:r>
                      <w:r w:rsidR="00A676F3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За отдельную плату может быть оказана визовая поддержка.</w:t>
                      </w:r>
                    </w:p>
                    <w:bookmarkEnd w:id="1"/>
                    <w:p w:rsidR="0052477F" w:rsidRDefault="0052477F" w:rsidP="00752DE4">
                      <w:pPr>
                        <w:spacing w:before="120" w:after="120" w:line="276" w:lineRule="auto"/>
                        <w:mirrorIndents/>
                        <w:jc w:val="both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52477F" w:rsidRDefault="0052477F" w:rsidP="00752DE4">
                      <w:pPr>
                        <w:spacing w:before="120" w:after="120" w:line="276" w:lineRule="auto"/>
                        <w:mirrorIndents/>
                        <w:jc w:val="both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601036" w:rsidRDefault="00601036" w:rsidP="00752DE4">
                      <w:pPr>
                        <w:spacing w:before="120" w:after="120" w:line="276" w:lineRule="auto"/>
                        <w:mirrorIndents/>
                        <w:jc w:val="both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601036" w:rsidRDefault="00601036" w:rsidP="00752DE4">
                      <w:pPr>
                        <w:spacing w:before="120" w:after="120" w:line="276" w:lineRule="auto"/>
                        <w:mirrorIndents/>
                        <w:jc w:val="both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601036" w:rsidRDefault="00601036" w:rsidP="00752DE4">
                      <w:pPr>
                        <w:spacing w:before="120" w:after="120" w:line="276" w:lineRule="auto"/>
                        <w:mirrorIndents/>
                        <w:jc w:val="both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601036" w:rsidRDefault="00601036" w:rsidP="00752DE4">
                      <w:pPr>
                        <w:spacing w:before="120" w:after="120" w:line="276" w:lineRule="auto"/>
                        <w:mirrorIndents/>
                        <w:jc w:val="both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601036" w:rsidRDefault="00601036" w:rsidP="00752DE4">
                      <w:pPr>
                        <w:spacing w:before="120" w:after="120" w:line="276" w:lineRule="auto"/>
                        <w:mirrorIndents/>
                        <w:jc w:val="both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601036" w:rsidRDefault="00601036" w:rsidP="00752DE4">
                      <w:pPr>
                        <w:spacing w:before="120" w:after="120" w:line="276" w:lineRule="auto"/>
                        <w:mirrorIndents/>
                        <w:jc w:val="both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601036" w:rsidRDefault="00601036" w:rsidP="00752DE4">
                      <w:pPr>
                        <w:spacing w:before="120" w:after="120" w:line="276" w:lineRule="auto"/>
                        <w:mirrorIndents/>
                        <w:jc w:val="both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601036" w:rsidRDefault="00601036" w:rsidP="00752DE4">
                      <w:pPr>
                        <w:spacing w:before="120" w:after="120" w:line="276" w:lineRule="auto"/>
                        <w:mirrorIndents/>
                        <w:jc w:val="both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601036" w:rsidRPr="000C6C3E" w:rsidRDefault="00601036" w:rsidP="00752DE4">
                      <w:pPr>
                        <w:spacing w:before="120" w:after="120" w:line="276" w:lineRule="auto"/>
                        <w:mirrorIndents/>
                        <w:jc w:val="both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752DE4" w:rsidRPr="000C6C3E" w:rsidRDefault="00752DE4" w:rsidP="00752DE4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C6C3E" w:rsidRPr="009C228B" w:rsidRDefault="000C6C3E" w:rsidP="00A776D4">
      <w:pPr>
        <w:spacing w:before="120" w:after="120" w:line="276" w:lineRule="auto"/>
        <w:mirrorIndents/>
        <w:jc w:val="both"/>
        <w:rPr>
          <w:color w:val="000000"/>
          <w:sz w:val="28"/>
          <w:szCs w:val="28"/>
        </w:rPr>
      </w:pPr>
    </w:p>
    <w:p w:rsidR="00601036" w:rsidRPr="009C228B" w:rsidRDefault="00601036" w:rsidP="00A776D4">
      <w:pPr>
        <w:spacing w:before="120" w:after="120" w:line="276" w:lineRule="auto"/>
        <w:contextualSpacing/>
        <w:mirrorIndents/>
        <w:jc w:val="center"/>
        <w:rPr>
          <w:b/>
          <w:bCs/>
          <w:color w:val="006600"/>
          <w:sz w:val="28"/>
          <w:szCs w:val="28"/>
        </w:rPr>
      </w:pPr>
    </w:p>
    <w:p w:rsidR="0052477F" w:rsidRPr="009C228B" w:rsidRDefault="0052477F" w:rsidP="00A776D4">
      <w:pPr>
        <w:spacing w:before="120" w:after="120" w:line="276" w:lineRule="auto"/>
        <w:contextualSpacing/>
        <w:mirrorIndents/>
        <w:jc w:val="center"/>
        <w:rPr>
          <w:b/>
          <w:bCs/>
          <w:color w:val="006600"/>
          <w:sz w:val="28"/>
          <w:szCs w:val="28"/>
        </w:rPr>
      </w:pPr>
    </w:p>
    <w:p w:rsidR="0052477F" w:rsidRPr="009C228B" w:rsidRDefault="0052477F" w:rsidP="00A776D4">
      <w:pPr>
        <w:spacing w:before="120" w:after="120" w:line="276" w:lineRule="auto"/>
        <w:contextualSpacing/>
        <w:mirrorIndents/>
        <w:jc w:val="center"/>
        <w:rPr>
          <w:b/>
          <w:bCs/>
          <w:color w:val="006600"/>
          <w:sz w:val="28"/>
          <w:szCs w:val="28"/>
        </w:rPr>
      </w:pPr>
    </w:p>
    <w:p w:rsidR="0052477F" w:rsidRPr="009C228B" w:rsidRDefault="0052477F" w:rsidP="00A776D4">
      <w:pPr>
        <w:spacing w:before="120" w:after="120" w:line="276" w:lineRule="auto"/>
        <w:contextualSpacing/>
        <w:mirrorIndents/>
        <w:jc w:val="center"/>
        <w:rPr>
          <w:b/>
          <w:bCs/>
          <w:color w:val="006600"/>
          <w:sz w:val="28"/>
          <w:szCs w:val="28"/>
        </w:rPr>
      </w:pPr>
    </w:p>
    <w:p w:rsidR="0052477F" w:rsidRPr="009C228B" w:rsidRDefault="0052477F" w:rsidP="00A776D4">
      <w:pPr>
        <w:spacing w:before="120" w:after="120" w:line="276" w:lineRule="auto"/>
        <w:contextualSpacing/>
        <w:mirrorIndents/>
        <w:jc w:val="center"/>
        <w:rPr>
          <w:b/>
          <w:bCs/>
          <w:color w:val="006600"/>
          <w:sz w:val="28"/>
          <w:szCs w:val="28"/>
        </w:rPr>
      </w:pPr>
    </w:p>
    <w:p w:rsidR="0052477F" w:rsidRPr="009C228B" w:rsidRDefault="0052477F" w:rsidP="00A776D4">
      <w:pPr>
        <w:spacing w:before="120" w:after="120" w:line="276" w:lineRule="auto"/>
        <w:contextualSpacing/>
        <w:mirrorIndents/>
        <w:jc w:val="center"/>
        <w:rPr>
          <w:b/>
          <w:bCs/>
          <w:color w:val="006600"/>
          <w:sz w:val="28"/>
          <w:szCs w:val="28"/>
        </w:rPr>
      </w:pPr>
    </w:p>
    <w:p w:rsidR="0052477F" w:rsidRPr="009C228B" w:rsidRDefault="0052477F" w:rsidP="00A776D4">
      <w:pPr>
        <w:spacing w:before="120" w:after="120" w:line="276" w:lineRule="auto"/>
        <w:contextualSpacing/>
        <w:mirrorIndents/>
        <w:jc w:val="center"/>
        <w:rPr>
          <w:b/>
          <w:bCs/>
          <w:color w:val="006600"/>
          <w:sz w:val="28"/>
          <w:szCs w:val="28"/>
        </w:rPr>
      </w:pPr>
    </w:p>
    <w:p w:rsidR="0052477F" w:rsidRPr="009C228B" w:rsidRDefault="0052477F" w:rsidP="00A776D4">
      <w:pPr>
        <w:spacing w:before="120" w:after="120" w:line="276" w:lineRule="auto"/>
        <w:contextualSpacing/>
        <w:mirrorIndents/>
        <w:jc w:val="center"/>
        <w:rPr>
          <w:b/>
          <w:bCs/>
          <w:color w:val="006600"/>
          <w:sz w:val="28"/>
          <w:szCs w:val="28"/>
        </w:rPr>
      </w:pPr>
    </w:p>
    <w:p w:rsidR="0052477F" w:rsidRPr="009C228B" w:rsidRDefault="0052477F" w:rsidP="00A776D4">
      <w:pPr>
        <w:spacing w:before="120" w:after="120" w:line="276" w:lineRule="auto"/>
        <w:contextualSpacing/>
        <w:mirrorIndents/>
        <w:jc w:val="center"/>
        <w:rPr>
          <w:b/>
          <w:bCs/>
          <w:color w:val="006600"/>
          <w:sz w:val="28"/>
          <w:szCs w:val="28"/>
        </w:rPr>
      </w:pPr>
    </w:p>
    <w:p w:rsidR="0052477F" w:rsidRPr="009C228B" w:rsidRDefault="0052477F" w:rsidP="00A776D4">
      <w:pPr>
        <w:spacing w:before="120" w:after="120" w:line="276" w:lineRule="auto"/>
        <w:contextualSpacing/>
        <w:mirrorIndents/>
        <w:jc w:val="center"/>
        <w:rPr>
          <w:b/>
          <w:bCs/>
          <w:color w:val="006600"/>
          <w:sz w:val="28"/>
          <w:szCs w:val="28"/>
        </w:rPr>
      </w:pPr>
    </w:p>
    <w:p w:rsidR="0052477F" w:rsidRPr="009C228B" w:rsidRDefault="0052477F" w:rsidP="00A776D4">
      <w:pPr>
        <w:spacing w:before="120" w:after="120" w:line="276" w:lineRule="auto"/>
        <w:contextualSpacing/>
        <w:mirrorIndents/>
        <w:jc w:val="center"/>
        <w:rPr>
          <w:b/>
          <w:bCs/>
          <w:color w:val="006600"/>
          <w:sz w:val="28"/>
          <w:szCs w:val="28"/>
        </w:rPr>
      </w:pPr>
    </w:p>
    <w:p w:rsidR="0052477F" w:rsidRPr="009C228B" w:rsidRDefault="0052477F" w:rsidP="00A776D4">
      <w:pPr>
        <w:spacing w:before="120" w:after="120" w:line="276" w:lineRule="auto"/>
        <w:contextualSpacing/>
        <w:mirrorIndents/>
        <w:jc w:val="center"/>
        <w:rPr>
          <w:b/>
          <w:bCs/>
          <w:color w:val="006600"/>
          <w:sz w:val="28"/>
          <w:szCs w:val="28"/>
        </w:rPr>
      </w:pPr>
    </w:p>
    <w:p w:rsidR="009C228B" w:rsidRPr="009C228B" w:rsidRDefault="009C228B" w:rsidP="00A776D4">
      <w:pPr>
        <w:spacing w:before="120" w:after="120" w:line="276" w:lineRule="auto"/>
        <w:contextualSpacing/>
        <w:mirrorIndents/>
        <w:jc w:val="center"/>
        <w:rPr>
          <w:b/>
          <w:bCs/>
          <w:color w:val="006600"/>
          <w:sz w:val="28"/>
          <w:szCs w:val="28"/>
        </w:rPr>
      </w:pPr>
    </w:p>
    <w:p w:rsidR="009C228B" w:rsidRPr="009C228B" w:rsidRDefault="009C228B" w:rsidP="00A776D4">
      <w:pPr>
        <w:spacing w:before="120" w:after="120" w:line="276" w:lineRule="auto"/>
        <w:contextualSpacing/>
        <w:mirrorIndents/>
        <w:jc w:val="center"/>
        <w:rPr>
          <w:b/>
          <w:bCs/>
          <w:color w:val="006600"/>
          <w:sz w:val="28"/>
          <w:szCs w:val="28"/>
        </w:rPr>
      </w:pPr>
    </w:p>
    <w:p w:rsidR="009C228B" w:rsidRPr="009C228B" w:rsidRDefault="009C228B" w:rsidP="00A776D4">
      <w:pPr>
        <w:spacing w:before="120" w:after="120" w:line="276" w:lineRule="auto"/>
        <w:contextualSpacing/>
        <w:mirrorIndents/>
        <w:jc w:val="center"/>
        <w:rPr>
          <w:b/>
          <w:bCs/>
          <w:color w:val="006600"/>
          <w:sz w:val="28"/>
          <w:szCs w:val="28"/>
        </w:rPr>
      </w:pPr>
    </w:p>
    <w:p w:rsidR="009C228B" w:rsidRDefault="009C228B" w:rsidP="00A776D4">
      <w:pPr>
        <w:spacing w:before="120" w:after="120" w:line="276" w:lineRule="auto"/>
        <w:contextualSpacing/>
        <w:mirrorIndents/>
        <w:jc w:val="center"/>
        <w:rPr>
          <w:b/>
          <w:bCs/>
          <w:color w:val="006600"/>
          <w:sz w:val="28"/>
          <w:szCs w:val="28"/>
        </w:rPr>
      </w:pPr>
    </w:p>
    <w:p w:rsidR="00A676F3" w:rsidRDefault="00A676F3" w:rsidP="00A776D4">
      <w:pPr>
        <w:spacing w:before="120" w:after="120" w:line="276" w:lineRule="auto"/>
        <w:contextualSpacing/>
        <w:mirrorIndents/>
        <w:jc w:val="center"/>
        <w:rPr>
          <w:b/>
          <w:bCs/>
          <w:color w:val="006600"/>
          <w:sz w:val="28"/>
          <w:szCs w:val="28"/>
        </w:rPr>
      </w:pPr>
    </w:p>
    <w:p w:rsidR="00A823A2" w:rsidRDefault="00A823A2" w:rsidP="00A776D4">
      <w:pPr>
        <w:spacing w:before="120" w:after="120" w:line="276" w:lineRule="auto"/>
        <w:contextualSpacing/>
        <w:mirrorIndents/>
        <w:jc w:val="center"/>
        <w:rPr>
          <w:b/>
          <w:bCs/>
          <w:color w:val="006600"/>
          <w:sz w:val="28"/>
          <w:szCs w:val="28"/>
        </w:rPr>
      </w:pPr>
    </w:p>
    <w:p w:rsidR="00A776D4" w:rsidRPr="009C228B" w:rsidRDefault="00A776D4" w:rsidP="00A776D4">
      <w:pPr>
        <w:spacing w:before="120" w:after="120" w:line="276" w:lineRule="auto"/>
        <w:contextualSpacing/>
        <w:mirrorIndents/>
        <w:jc w:val="center"/>
        <w:rPr>
          <w:b/>
          <w:bCs/>
          <w:color w:val="006600"/>
          <w:sz w:val="28"/>
          <w:szCs w:val="28"/>
        </w:rPr>
      </w:pPr>
      <w:r w:rsidRPr="009C228B">
        <w:rPr>
          <w:b/>
          <w:bCs/>
          <w:color w:val="006600"/>
          <w:sz w:val="28"/>
          <w:szCs w:val="28"/>
        </w:rPr>
        <w:t xml:space="preserve">ТЕМАТИКА ВЫСТАВКИ-ЯРМАРКИ: </w:t>
      </w:r>
    </w:p>
    <w:p w:rsidR="0052477F" w:rsidRPr="009C228B" w:rsidRDefault="0052477F" w:rsidP="00A776D4">
      <w:pPr>
        <w:spacing w:before="120" w:after="120" w:line="276" w:lineRule="auto"/>
        <w:contextualSpacing/>
        <w:mirrorIndents/>
        <w:jc w:val="center"/>
        <w:rPr>
          <w:b/>
          <w:bCs/>
          <w:color w:val="006600"/>
          <w:sz w:val="28"/>
          <w:szCs w:val="28"/>
        </w:rPr>
      </w:pPr>
    </w:p>
    <w:p w:rsidR="00601036" w:rsidRPr="009C228B" w:rsidRDefault="00601036" w:rsidP="00601036">
      <w:pPr>
        <w:tabs>
          <w:tab w:val="left" w:pos="284"/>
        </w:tabs>
        <w:rPr>
          <w:b/>
          <w:color w:val="006600"/>
          <w:sz w:val="28"/>
          <w:szCs w:val="28"/>
        </w:rPr>
        <w:sectPr w:rsidR="00601036" w:rsidRPr="009C228B" w:rsidSect="00601036">
          <w:type w:val="continuous"/>
          <w:pgSz w:w="11906" w:h="16838"/>
          <w:pgMar w:top="851" w:right="707" w:bottom="993" w:left="1701" w:header="708" w:footer="708" w:gutter="0"/>
          <w:cols w:space="708"/>
          <w:docGrid w:linePitch="360"/>
        </w:sectPr>
      </w:pPr>
    </w:p>
    <w:p w:rsidR="00A776D4" w:rsidRPr="009C228B" w:rsidRDefault="00A776D4" w:rsidP="00A776D4">
      <w:pPr>
        <w:pStyle w:val="a6"/>
        <w:numPr>
          <w:ilvl w:val="0"/>
          <w:numId w:val="2"/>
        </w:numPr>
        <w:spacing w:before="60" w:after="60"/>
        <w:ind w:left="283" w:hanging="289"/>
        <w:contextualSpacing w:val="0"/>
        <w:rPr>
          <w:sz w:val="28"/>
          <w:szCs w:val="28"/>
        </w:rPr>
      </w:pPr>
      <w:r w:rsidRPr="009C228B">
        <w:rPr>
          <w:sz w:val="28"/>
          <w:szCs w:val="28"/>
        </w:rPr>
        <w:lastRenderedPageBreak/>
        <w:t>Импортная древесина, изделия из дерева, экологические  строительные материалы</w:t>
      </w:r>
    </w:p>
    <w:p w:rsidR="00A776D4" w:rsidRPr="009C228B" w:rsidRDefault="00A776D4" w:rsidP="00A776D4">
      <w:pPr>
        <w:pStyle w:val="a6"/>
        <w:numPr>
          <w:ilvl w:val="0"/>
          <w:numId w:val="2"/>
        </w:numPr>
        <w:spacing w:before="60" w:after="60"/>
        <w:ind w:left="283" w:hanging="289"/>
        <w:contextualSpacing w:val="0"/>
        <w:rPr>
          <w:sz w:val="28"/>
          <w:szCs w:val="28"/>
        </w:rPr>
      </w:pPr>
      <w:r w:rsidRPr="009C228B">
        <w:rPr>
          <w:sz w:val="28"/>
          <w:szCs w:val="28"/>
        </w:rPr>
        <w:t>Горное оборудование, оборудование для сельского и лесного хозяйства, строительное оборудование, оборудование для пищевой промышленности</w:t>
      </w:r>
    </w:p>
    <w:p w:rsidR="00A776D4" w:rsidRPr="009C228B" w:rsidRDefault="00A776D4" w:rsidP="00A776D4">
      <w:pPr>
        <w:pStyle w:val="a6"/>
        <w:numPr>
          <w:ilvl w:val="0"/>
          <w:numId w:val="2"/>
        </w:numPr>
        <w:spacing w:before="60" w:after="60"/>
        <w:ind w:left="283" w:hanging="289"/>
        <w:contextualSpacing w:val="0"/>
        <w:rPr>
          <w:sz w:val="28"/>
          <w:szCs w:val="28"/>
        </w:rPr>
      </w:pPr>
      <w:r w:rsidRPr="009C228B">
        <w:rPr>
          <w:sz w:val="28"/>
          <w:szCs w:val="28"/>
        </w:rPr>
        <w:t xml:space="preserve">Бытовая техника и товары </w:t>
      </w:r>
      <w:r w:rsidR="005D5A37" w:rsidRPr="009C228B">
        <w:rPr>
          <w:sz w:val="28"/>
          <w:szCs w:val="28"/>
        </w:rPr>
        <w:t>народного потребления</w:t>
      </w:r>
    </w:p>
    <w:p w:rsidR="00A776D4" w:rsidRPr="009C228B" w:rsidRDefault="00A776D4" w:rsidP="00A776D4">
      <w:pPr>
        <w:pStyle w:val="a6"/>
        <w:numPr>
          <w:ilvl w:val="0"/>
          <w:numId w:val="2"/>
        </w:numPr>
        <w:spacing w:before="60" w:after="60"/>
        <w:ind w:left="283" w:hanging="289"/>
        <w:contextualSpacing w:val="0"/>
        <w:rPr>
          <w:sz w:val="28"/>
          <w:szCs w:val="28"/>
        </w:rPr>
      </w:pPr>
      <w:proofErr w:type="spellStart"/>
      <w:proofErr w:type="gramStart"/>
      <w:r w:rsidRPr="009C228B">
        <w:rPr>
          <w:sz w:val="28"/>
          <w:szCs w:val="28"/>
        </w:rPr>
        <w:lastRenderedPageBreak/>
        <w:t>Грузо</w:t>
      </w:r>
      <w:proofErr w:type="spellEnd"/>
      <w:r w:rsidRPr="009C228B">
        <w:rPr>
          <w:sz w:val="28"/>
          <w:szCs w:val="28"/>
        </w:rPr>
        <w:t>-пассажирские</w:t>
      </w:r>
      <w:proofErr w:type="gramEnd"/>
      <w:r w:rsidRPr="009C228B">
        <w:rPr>
          <w:sz w:val="28"/>
          <w:szCs w:val="28"/>
        </w:rPr>
        <w:t xml:space="preserve"> автомобили, специальные автомобили, автозапчасти</w:t>
      </w:r>
    </w:p>
    <w:p w:rsidR="00A776D4" w:rsidRPr="009C228B" w:rsidRDefault="00A776D4" w:rsidP="00A776D4">
      <w:pPr>
        <w:pStyle w:val="a6"/>
        <w:numPr>
          <w:ilvl w:val="0"/>
          <w:numId w:val="2"/>
        </w:numPr>
        <w:spacing w:before="60" w:after="60"/>
        <w:ind w:left="283" w:hanging="289"/>
        <w:contextualSpacing w:val="0"/>
        <w:rPr>
          <w:sz w:val="28"/>
          <w:szCs w:val="28"/>
        </w:rPr>
      </w:pPr>
      <w:r w:rsidRPr="009C228B">
        <w:rPr>
          <w:sz w:val="28"/>
          <w:szCs w:val="28"/>
        </w:rPr>
        <w:t>Сельскохозяйственная техника и продукция</w:t>
      </w:r>
    </w:p>
    <w:p w:rsidR="00A776D4" w:rsidRPr="009C228B" w:rsidRDefault="00A776D4" w:rsidP="00A776D4">
      <w:pPr>
        <w:pStyle w:val="a6"/>
        <w:numPr>
          <w:ilvl w:val="0"/>
          <w:numId w:val="2"/>
        </w:numPr>
        <w:spacing w:before="60" w:after="60"/>
        <w:ind w:left="283" w:hanging="289"/>
        <w:contextualSpacing w:val="0"/>
        <w:rPr>
          <w:sz w:val="28"/>
          <w:szCs w:val="28"/>
        </w:rPr>
      </w:pPr>
      <w:r w:rsidRPr="009C228B">
        <w:rPr>
          <w:sz w:val="28"/>
          <w:szCs w:val="28"/>
        </w:rPr>
        <w:t>Туристические ресурсы и связанные товары</w:t>
      </w:r>
    </w:p>
    <w:p w:rsidR="00A776D4" w:rsidRPr="009C228B" w:rsidRDefault="00A776D4" w:rsidP="00A776D4">
      <w:pPr>
        <w:pStyle w:val="a6"/>
        <w:numPr>
          <w:ilvl w:val="0"/>
          <w:numId w:val="2"/>
        </w:numPr>
        <w:spacing w:before="60" w:after="60"/>
        <w:ind w:left="283" w:hanging="289"/>
        <w:contextualSpacing w:val="0"/>
        <w:rPr>
          <w:sz w:val="28"/>
          <w:szCs w:val="28"/>
        </w:rPr>
      </w:pPr>
      <w:r w:rsidRPr="009C228B">
        <w:rPr>
          <w:sz w:val="28"/>
          <w:szCs w:val="28"/>
        </w:rPr>
        <w:t>Местная национальная продукция</w:t>
      </w:r>
    </w:p>
    <w:p w:rsidR="005D5A37" w:rsidRPr="009C228B" w:rsidRDefault="005D5A37" w:rsidP="00A776D4">
      <w:pPr>
        <w:pStyle w:val="a6"/>
        <w:numPr>
          <w:ilvl w:val="0"/>
          <w:numId w:val="2"/>
        </w:numPr>
        <w:spacing w:before="60" w:after="60"/>
        <w:ind w:left="283" w:hanging="289"/>
        <w:contextualSpacing w:val="0"/>
        <w:rPr>
          <w:sz w:val="28"/>
          <w:szCs w:val="28"/>
        </w:rPr>
      </w:pPr>
      <w:r w:rsidRPr="009C228B">
        <w:rPr>
          <w:sz w:val="28"/>
          <w:szCs w:val="28"/>
        </w:rPr>
        <w:t>Инвестиционные проекты</w:t>
      </w:r>
    </w:p>
    <w:p w:rsidR="00A776D4" w:rsidRPr="009C228B" w:rsidRDefault="00A776D4" w:rsidP="00A776D4">
      <w:pPr>
        <w:rPr>
          <w:b/>
          <w:bCs/>
          <w:sz w:val="28"/>
          <w:szCs w:val="28"/>
        </w:rPr>
      </w:pPr>
    </w:p>
    <w:p w:rsidR="005D5A37" w:rsidRPr="009C228B" w:rsidRDefault="005D5A37" w:rsidP="00A776D4">
      <w:pPr>
        <w:rPr>
          <w:b/>
          <w:bCs/>
          <w:sz w:val="28"/>
          <w:szCs w:val="28"/>
        </w:rPr>
        <w:sectPr w:rsidR="005D5A37" w:rsidRPr="009C228B" w:rsidSect="00601036">
          <w:type w:val="continuous"/>
          <w:pgSz w:w="11906" w:h="16838"/>
          <w:pgMar w:top="426" w:right="850" w:bottom="1134" w:left="1701" w:header="708" w:footer="708" w:gutter="0"/>
          <w:cols w:num="2" w:space="708"/>
          <w:docGrid w:linePitch="360"/>
        </w:sectPr>
      </w:pPr>
    </w:p>
    <w:p w:rsidR="00601036" w:rsidRPr="009C228B" w:rsidRDefault="00601036" w:rsidP="005D5A37">
      <w:pPr>
        <w:jc w:val="center"/>
        <w:rPr>
          <w:b/>
          <w:bCs/>
          <w:sz w:val="28"/>
          <w:szCs w:val="28"/>
          <w:u w:val="single"/>
        </w:rPr>
      </w:pPr>
    </w:p>
    <w:p w:rsidR="00A776D4" w:rsidRPr="009C228B" w:rsidRDefault="005D5A37" w:rsidP="005D5A37">
      <w:pPr>
        <w:jc w:val="center"/>
        <w:rPr>
          <w:b/>
          <w:bCs/>
          <w:sz w:val="28"/>
          <w:szCs w:val="28"/>
          <w:u w:val="single"/>
        </w:rPr>
      </w:pPr>
      <w:r w:rsidRPr="009C228B">
        <w:rPr>
          <w:b/>
          <w:bCs/>
          <w:sz w:val="28"/>
          <w:szCs w:val="28"/>
          <w:u w:val="single"/>
        </w:rPr>
        <w:t>На выставке</w:t>
      </w:r>
      <w:r w:rsidR="0067012D" w:rsidRPr="009C228B">
        <w:rPr>
          <w:b/>
          <w:bCs/>
          <w:sz w:val="28"/>
          <w:szCs w:val="28"/>
          <w:u w:val="single"/>
        </w:rPr>
        <w:t>-ярмарке</w:t>
      </w:r>
      <w:r w:rsidRPr="009C228B">
        <w:rPr>
          <w:b/>
          <w:bCs/>
          <w:sz w:val="28"/>
          <w:szCs w:val="28"/>
          <w:u w:val="single"/>
        </w:rPr>
        <w:t xml:space="preserve"> официально разрешена продажа</w:t>
      </w:r>
    </w:p>
    <w:p w:rsidR="005D5A37" w:rsidRPr="009C228B" w:rsidRDefault="005D5A37" w:rsidP="00A776D4">
      <w:pPr>
        <w:rPr>
          <w:b/>
          <w:bCs/>
          <w:sz w:val="28"/>
          <w:szCs w:val="28"/>
        </w:rPr>
      </w:pPr>
    </w:p>
    <w:tbl>
      <w:tblPr>
        <w:tblStyle w:val="a7"/>
        <w:tblW w:w="0" w:type="auto"/>
        <w:jc w:val="center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006600"/>
        <w:tblLook w:val="04A0" w:firstRow="1" w:lastRow="0" w:firstColumn="1" w:lastColumn="0" w:noHBand="0" w:noVBand="1"/>
      </w:tblPr>
      <w:tblGrid>
        <w:gridCol w:w="4785"/>
        <w:gridCol w:w="4786"/>
      </w:tblGrid>
      <w:tr w:rsidR="00B51E0E" w:rsidRPr="009C228B" w:rsidTr="00B51E0E">
        <w:trPr>
          <w:jc w:val="center"/>
        </w:trPr>
        <w:tc>
          <w:tcPr>
            <w:tcW w:w="4785" w:type="dxa"/>
            <w:shd w:val="clear" w:color="auto" w:fill="006600"/>
          </w:tcPr>
          <w:p w:rsidR="006536F7" w:rsidRPr="009C228B" w:rsidRDefault="00B51E0E" w:rsidP="00B51E0E">
            <w:pPr>
              <w:spacing w:before="240" w:after="24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9C228B">
              <w:rPr>
                <w:b/>
                <w:bCs/>
                <w:color w:val="FFFFFF" w:themeColor="background1"/>
                <w:sz w:val="28"/>
                <w:szCs w:val="28"/>
              </w:rPr>
              <w:t>Более 30 000 кв. м площади</w:t>
            </w:r>
          </w:p>
        </w:tc>
        <w:tc>
          <w:tcPr>
            <w:tcW w:w="4786" w:type="dxa"/>
            <w:shd w:val="clear" w:color="auto" w:fill="006600"/>
          </w:tcPr>
          <w:p w:rsidR="006536F7" w:rsidRPr="009C228B" w:rsidRDefault="00B51E0E" w:rsidP="00B51E0E">
            <w:pPr>
              <w:spacing w:before="240" w:after="24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9C228B">
              <w:rPr>
                <w:b/>
                <w:bCs/>
                <w:color w:val="FFFFFF" w:themeColor="background1"/>
                <w:sz w:val="28"/>
                <w:szCs w:val="28"/>
              </w:rPr>
              <w:t>600 экспонентов</w:t>
            </w:r>
          </w:p>
        </w:tc>
      </w:tr>
    </w:tbl>
    <w:p w:rsidR="009C228B" w:rsidRPr="009C228B" w:rsidRDefault="007F7D68" w:rsidP="009C228B">
      <w:pPr>
        <w:spacing w:before="120" w:after="120" w:line="276" w:lineRule="auto"/>
        <w:ind w:firstLine="708"/>
        <w:contextualSpacing/>
        <w:mirrorIndents/>
        <w:jc w:val="both"/>
        <w:rPr>
          <w:sz w:val="28"/>
          <w:szCs w:val="28"/>
        </w:rPr>
      </w:pPr>
      <w:r w:rsidRPr="009C228B">
        <w:rPr>
          <w:sz w:val="28"/>
          <w:szCs w:val="28"/>
        </w:rPr>
        <w:t> </w:t>
      </w:r>
    </w:p>
    <w:p w:rsidR="009C228B" w:rsidRPr="009C228B" w:rsidRDefault="009C228B" w:rsidP="009C228B">
      <w:pPr>
        <w:spacing w:before="120" w:after="120" w:line="276" w:lineRule="auto"/>
        <w:ind w:firstLine="708"/>
        <w:contextualSpacing/>
        <w:mirrorIndents/>
        <w:jc w:val="both"/>
        <w:rPr>
          <w:color w:val="000000"/>
          <w:sz w:val="28"/>
          <w:szCs w:val="28"/>
        </w:rPr>
      </w:pPr>
      <w:r w:rsidRPr="009C228B">
        <w:rPr>
          <w:color w:val="000000"/>
          <w:sz w:val="28"/>
          <w:szCs w:val="28"/>
        </w:rPr>
        <w:lastRenderedPageBreak/>
        <w:t>В программе выставки предусмотрена Кооперационная биржа для российских, китайских и монгольских бизнесменов.</w:t>
      </w:r>
    </w:p>
    <w:p w:rsidR="009C228B" w:rsidRPr="009C228B" w:rsidRDefault="009C228B" w:rsidP="009C228B">
      <w:pPr>
        <w:spacing w:before="120" w:after="120" w:line="276" w:lineRule="auto"/>
        <w:ind w:right="284"/>
        <w:contextualSpacing/>
        <w:mirrorIndents/>
        <w:jc w:val="both"/>
        <w:rPr>
          <w:bCs/>
          <w:sz w:val="28"/>
          <w:szCs w:val="28"/>
        </w:rPr>
      </w:pPr>
      <w:r w:rsidRPr="009C228B">
        <w:rPr>
          <w:noProof/>
          <w:sz w:val="28"/>
          <w:szCs w:val="28"/>
          <w:lang w:eastAsia="zh-CN"/>
        </w:rPr>
        <w:drawing>
          <wp:inline distT="0" distB="0" distL="0" distR="0" wp14:anchorId="058D11EC" wp14:editId="0FF52D94">
            <wp:extent cx="6036587" cy="144780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564" t="62133" r="58013" b="20411"/>
                    <a:stretch/>
                  </pic:blipFill>
                  <pic:spPr bwMode="auto">
                    <a:xfrm>
                      <a:off x="0" y="0"/>
                      <a:ext cx="6033364" cy="1447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73B" w:rsidRPr="009C228B" w:rsidRDefault="001D473B" w:rsidP="009C228B">
      <w:pPr>
        <w:spacing w:before="120" w:after="120" w:line="276" w:lineRule="auto"/>
        <w:ind w:right="284" w:firstLine="708"/>
        <w:contextualSpacing/>
        <w:mirrorIndents/>
        <w:jc w:val="both"/>
        <w:rPr>
          <w:color w:val="000000"/>
          <w:sz w:val="28"/>
          <w:szCs w:val="28"/>
        </w:rPr>
      </w:pPr>
      <w:proofErr w:type="gramStart"/>
      <w:r w:rsidRPr="009C228B">
        <w:rPr>
          <w:bCs/>
          <w:sz w:val="28"/>
          <w:szCs w:val="28"/>
        </w:rPr>
        <w:t xml:space="preserve">На прошедшую выставку приехали 4000 посетителей, среди которых руководители Администраций г. Читы, Улан-Удэ, Иркутска, Красноярска, Новосибирска, Омска, Барнаула, а также делегация из Краснодара. </w:t>
      </w:r>
      <w:proofErr w:type="gramEnd"/>
    </w:p>
    <w:p w:rsidR="001D473B" w:rsidRPr="009C228B" w:rsidRDefault="001D473B" w:rsidP="00735CFF">
      <w:pPr>
        <w:spacing w:before="120" w:after="120" w:line="276" w:lineRule="auto"/>
        <w:contextualSpacing/>
        <w:mirrorIndents/>
        <w:jc w:val="both"/>
        <w:rPr>
          <w:color w:val="000000"/>
          <w:sz w:val="28"/>
          <w:szCs w:val="28"/>
        </w:rPr>
      </w:pPr>
    </w:p>
    <w:p w:rsidR="007F7D68" w:rsidRPr="009C228B" w:rsidRDefault="0067012D" w:rsidP="0067012D">
      <w:pPr>
        <w:spacing w:before="120" w:after="120" w:line="276" w:lineRule="auto"/>
        <w:contextualSpacing/>
        <w:mirrorIndents/>
        <w:jc w:val="center"/>
        <w:rPr>
          <w:color w:val="000000"/>
          <w:sz w:val="28"/>
          <w:szCs w:val="28"/>
        </w:rPr>
      </w:pPr>
      <w:r w:rsidRPr="009C228B">
        <w:rPr>
          <w:b/>
          <w:bCs/>
          <w:color w:val="006600"/>
          <w:sz w:val="28"/>
          <w:szCs w:val="28"/>
        </w:rPr>
        <w:t>В 2017 ГОДУ ВЫСТАВКУ ПОСЕТЯТ:</w:t>
      </w:r>
      <w:r w:rsidRPr="009C228B">
        <w:rPr>
          <w:color w:val="000000"/>
          <w:sz w:val="28"/>
          <w:szCs w:val="28"/>
        </w:rPr>
        <w:t xml:space="preserve"> </w:t>
      </w:r>
    </w:p>
    <w:tbl>
      <w:tblPr>
        <w:tblW w:w="5379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0"/>
        <w:gridCol w:w="269"/>
        <w:gridCol w:w="10056"/>
      </w:tblGrid>
      <w:tr w:rsidR="007F7D68" w:rsidRPr="009C228B" w:rsidTr="001D473B">
        <w:tc>
          <w:tcPr>
            <w:tcW w:w="330" w:type="dxa"/>
            <w:vAlign w:val="center"/>
            <w:hideMark/>
          </w:tcPr>
          <w:p w:rsidR="007F7D68" w:rsidRPr="009C228B" w:rsidRDefault="007F7D68" w:rsidP="00735CFF">
            <w:pPr>
              <w:spacing w:before="120" w:after="120" w:line="276" w:lineRule="auto"/>
              <w:contextualSpacing/>
              <w:mirrorIndents/>
              <w:rPr>
                <w:sz w:val="28"/>
                <w:szCs w:val="28"/>
              </w:rPr>
            </w:pPr>
            <w:r w:rsidRPr="009C228B">
              <w:rPr>
                <w:sz w:val="28"/>
                <w:szCs w:val="28"/>
              </w:rPr>
              <w:t> </w:t>
            </w:r>
          </w:p>
        </w:tc>
        <w:tc>
          <w:tcPr>
            <w:tcW w:w="254" w:type="dxa"/>
            <w:hideMark/>
          </w:tcPr>
          <w:p w:rsidR="007F7D68" w:rsidRPr="009C228B" w:rsidRDefault="007F7D68" w:rsidP="00735CFF">
            <w:pPr>
              <w:spacing w:before="120" w:after="120" w:line="276" w:lineRule="auto"/>
              <w:contextualSpacing/>
              <w:mirrorIndents/>
              <w:rPr>
                <w:sz w:val="28"/>
                <w:szCs w:val="28"/>
              </w:rPr>
            </w:pPr>
            <w:r w:rsidRPr="009C228B">
              <w:rPr>
                <w:noProof/>
                <w:sz w:val="28"/>
                <w:szCs w:val="28"/>
                <w:lang w:eastAsia="zh-CN"/>
              </w:rPr>
              <w:drawing>
                <wp:inline distT="0" distB="0" distL="0" distR="0" wp14:anchorId="4BE24C00" wp14:editId="438A6F8C">
                  <wp:extent cx="116840" cy="106045"/>
                  <wp:effectExtent l="0" t="0" r="0" b="8255"/>
                  <wp:docPr id="25" name="Рисунок 25" descr="http://www.expocentr.ru/electronicmes/_2016/20160401_elektro/m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xpocentr.ru/electronicmes/_2016/20160401_elektro/m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228B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9480" w:type="dxa"/>
            <w:hideMark/>
          </w:tcPr>
          <w:p w:rsidR="007F7D68" w:rsidRPr="009C228B" w:rsidRDefault="00084A0F" w:rsidP="00735CFF">
            <w:pPr>
              <w:spacing w:before="120" w:after="120" w:line="276" w:lineRule="auto"/>
              <w:contextualSpacing/>
              <w:mirrorIndents/>
              <w:rPr>
                <w:color w:val="000000"/>
                <w:sz w:val="28"/>
                <w:szCs w:val="28"/>
              </w:rPr>
            </w:pPr>
            <w:r w:rsidRPr="009C228B">
              <w:rPr>
                <w:sz w:val="28"/>
                <w:szCs w:val="28"/>
              </w:rPr>
              <w:t>и</w:t>
            </w:r>
            <w:r w:rsidR="00D30352" w:rsidRPr="009C228B">
              <w:rPr>
                <w:sz w:val="28"/>
                <w:szCs w:val="28"/>
              </w:rPr>
              <w:t>мпортеры</w:t>
            </w:r>
          </w:p>
        </w:tc>
      </w:tr>
      <w:tr w:rsidR="007F7D68" w:rsidRPr="009C228B" w:rsidTr="001D473B">
        <w:tc>
          <w:tcPr>
            <w:tcW w:w="330" w:type="dxa"/>
            <w:vAlign w:val="center"/>
            <w:hideMark/>
          </w:tcPr>
          <w:p w:rsidR="007F7D68" w:rsidRPr="009C228B" w:rsidRDefault="007F7D68" w:rsidP="00735CFF">
            <w:pPr>
              <w:spacing w:before="120" w:after="120" w:line="276" w:lineRule="auto"/>
              <w:contextualSpacing/>
              <w:mirrorIndents/>
              <w:rPr>
                <w:sz w:val="28"/>
                <w:szCs w:val="28"/>
              </w:rPr>
            </w:pPr>
            <w:r w:rsidRPr="009C228B">
              <w:rPr>
                <w:sz w:val="28"/>
                <w:szCs w:val="28"/>
              </w:rPr>
              <w:t> </w:t>
            </w:r>
          </w:p>
        </w:tc>
        <w:tc>
          <w:tcPr>
            <w:tcW w:w="254" w:type="dxa"/>
            <w:hideMark/>
          </w:tcPr>
          <w:p w:rsidR="007F7D68" w:rsidRPr="009C228B" w:rsidRDefault="007F7D68" w:rsidP="00735CFF">
            <w:pPr>
              <w:spacing w:before="120" w:after="120" w:line="276" w:lineRule="auto"/>
              <w:contextualSpacing/>
              <w:mirrorIndents/>
              <w:rPr>
                <w:sz w:val="28"/>
                <w:szCs w:val="28"/>
              </w:rPr>
            </w:pPr>
            <w:r w:rsidRPr="009C228B">
              <w:rPr>
                <w:noProof/>
                <w:sz w:val="28"/>
                <w:szCs w:val="28"/>
                <w:lang w:eastAsia="zh-CN"/>
              </w:rPr>
              <w:drawing>
                <wp:inline distT="0" distB="0" distL="0" distR="0" wp14:anchorId="30E615A4" wp14:editId="05D90EDF">
                  <wp:extent cx="116840" cy="106045"/>
                  <wp:effectExtent l="0" t="0" r="0" b="8255"/>
                  <wp:docPr id="24" name="Рисунок 24" descr="http://www.expocentr.ru/electronicmes/_2016/20160401_elektro/m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expocentr.ru/electronicmes/_2016/20160401_elektro/m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228B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9480" w:type="dxa"/>
            <w:hideMark/>
          </w:tcPr>
          <w:p w:rsidR="007F7D68" w:rsidRPr="009C228B" w:rsidRDefault="00084A0F" w:rsidP="00735CFF">
            <w:pPr>
              <w:spacing w:before="120" w:after="120" w:line="276" w:lineRule="auto"/>
              <w:contextualSpacing/>
              <w:mirrorIndents/>
              <w:rPr>
                <w:color w:val="000000"/>
                <w:sz w:val="28"/>
                <w:szCs w:val="28"/>
              </w:rPr>
            </w:pPr>
            <w:r w:rsidRPr="009C228B">
              <w:rPr>
                <w:sz w:val="28"/>
                <w:szCs w:val="28"/>
              </w:rPr>
              <w:t>э</w:t>
            </w:r>
            <w:r w:rsidR="00D30352" w:rsidRPr="009C228B">
              <w:rPr>
                <w:sz w:val="28"/>
                <w:szCs w:val="28"/>
              </w:rPr>
              <w:t>кспортеры</w:t>
            </w:r>
          </w:p>
        </w:tc>
      </w:tr>
      <w:tr w:rsidR="007F7D68" w:rsidRPr="009C228B" w:rsidTr="001D473B">
        <w:tc>
          <w:tcPr>
            <w:tcW w:w="330" w:type="dxa"/>
            <w:vAlign w:val="center"/>
            <w:hideMark/>
          </w:tcPr>
          <w:p w:rsidR="007F7D68" w:rsidRPr="009C228B" w:rsidRDefault="007F7D68" w:rsidP="00735CFF">
            <w:pPr>
              <w:spacing w:before="120" w:after="120" w:line="276" w:lineRule="auto"/>
              <w:contextualSpacing/>
              <w:mirrorIndents/>
              <w:rPr>
                <w:sz w:val="28"/>
                <w:szCs w:val="28"/>
              </w:rPr>
            </w:pPr>
            <w:r w:rsidRPr="009C228B">
              <w:rPr>
                <w:sz w:val="28"/>
                <w:szCs w:val="28"/>
              </w:rPr>
              <w:t> </w:t>
            </w:r>
          </w:p>
        </w:tc>
        <w:tc>
          <w:tcPr>
            <w:tcW w:w="254" w:type="dxa"/>
            <w:hideMark/>
          </w:tcPr>
          <w:p w:rsidR="007F7D68" w:rsidRPr="009C228B" w:rsidRDefault="007F7D68" w:rsidP="00735CFF">
            <w:pPr>
              <w:spacing w:before="120" w:after="120" w:line="276" w:lineRule="auto"/>
              <w:contextualSpacing/>
              <w:mirrorIndents/>
              <w:rPr>
                <w:sz w:val="28"/>
                <w:szCs w:val="28"/>
              </w:rPr>
            </w:pPr>
            <w:r w:rsidRPr="009C228B">
              <w:rPr>
                <w:noProof/>
                <w:sz w:val="28"/>
                <w:szCs w:val="28"/>
                <w:lang w:eastAsia="zh-CN"/>
              </w:rPr>
              <w:drawing>
                <wp:inline distT="0" distB="0" distL="0" distR="0" wp14:anchorId="731C2FC4" wp14:editId="1B61593B">
                  <wp:extent cx="116840" cy="106045"/>
                  <wp:effectExtent l="0" t="0" r="0" b="8255"/>
                  <wp:docPr id="23" name="Рисунок 23" descr="http://www.expocentr.ru/electronicmes/_2016/20160401_elektro/m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expocentr.ru/electronicmes/_2016/20160401_elektro/m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228B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9480" w:type="dxa"/>
            <w:hideMark/>
          </w:tcPr>
          <w:p w:rsidR="007F7D68" w:rsidRPr="009C228B" w:rsidRDefault="00084A0F" w:rsidP="00735CFF">
            <w:pPr>
              <w:spacing w:before="120" w:after="120" w:line="276" w:lineRule="auto"/>
              <w:contextualSpacing/>
              <w:mirrorIndents/>
              <w:rPr>
                <w:sz w:val="28"/>
                <w:szCs w:val="28"/>
              </w:rPr>
            </w:pPr>
            <w:r w:rsidRPr="009C228B">
              <w:rPr>
                <w:sz w:val="28"/>
                <w:szCs w:val="28"/>
              </w:rPr>
              <w:t>д</w:t>
            </w:r>
            <w:r w:rsidR="00D30352" w:rsidRPr="009C228B">
              <w:rPr>
                <w:sz w:val="28"/>
                <w:szCs w:val="28"/>
              </w:rPr>
              <w:t>истрибьюторы / оптовики</w:t>
            </w:r>
          </w:p>
        </w:tc>
      </w:tr>
      <w:tr w:rsidR="007F7D68" w:rsidRPr="009C228B" w:rsidTr="001D473B">
        <w:tc>
          <w:tcPr>
            <w:tcW w:w="330" w:type="dxa"/>
            <w:vAlign w:val="center"/>
            <w:hideMark/>
          </w:tcPr>
          <w:p w:rsidR="007F7D68" w:rsidRPr="009C228B" w:rsidRDefault="007F7D68" w:rsidP="00735CFF">
            <w:pPr>
              <w:spacing w:before="120" w:after="120" w:line="276" w:lineRule="auto"/>
              <w:contextualSpacing/>
              <w:mirrorIndents/>
              <w:rPr>
                <w:sz w:val="28"/>
                <w:szCs w:val="28"/>
              </w:rPr>
            </w:pPr>
            <w:r w:rsidRPr="009C228B">
              <w:rPr>
                <w:sz w:val="28"/>
                <w:szCs w:val="28"/>
              </w:rPr>
              <w:t> </w:t>
            </w:r>
          </w:p>
        </w:tc>
        <w:tc>
          <w:tcPr>
            <w:tcW w:w="254" w:type="dxa"/>
            <w:hideMark/>
          </w:tcPr>
          <w:p w:rsidR="007F7D68" w:rsidRPr="009C228B" w:rsidRDefault="007F7D68" w:rsidP="00735CFF">
            <w:pPr>
              <w:spacing w:before="120" w:after="120" w:line="276" w:lineRule="auto"/>
              <w:contextualSpacing/>
              <w:mirrorIndents/>
              <w:rPr>
                <w:sz w:val="28"/>
                <w:szCs w:val="28"/>
              </w:rPr>
            </w:pPr>
            <w:r w:rsidRPr="009C228B">
              <w:rPr>
                <w:noProof/>
                <w:sz w:val="28"/>
                <w:szCs w:val="28"/>
                <w:lang w:eastAsia="zh-CN"/>
              </w:rPr>
              <w:drawing>
                <wp:inline distT="0" distB="0" distL="0" distR="0" wp14:anchorId="00A8FCFC" wp14:editId="6DFE0D23">
                  <wp:extent cx="116840" cy="106045"/>
                  <wp:effectExtent l="0" t="0" r="0" b="8255"/>
                  <wp:docPr id="22" name="Рисунок 22" descr="http://www.expocentr.ru/electronicmes/_2016/20160401_elektro/m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expocentr.ru/electronicmes/_2016/20160401_elektro/m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228B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9480" w:type="dxa"/>
          </w:tcPr>
          <w:p w:rsidR="007F7D68" w:rsidRPr="009C228B" w:rsidRDefault="00743865" w:rsidP="00743865">
            <w:pPr>
              <w:spacing w:before="120" w:after="120" w:line="276" w:lineRule="auto"/>
              <w:contextualSpacing/>
              <w:mirrorIndents/>
              <w:rPr>
                <w:sz w:val="28"/>
                <w:szCs w:val="28"/>
              </w:rPr>
            </w:pPr>
            <w:r w:rsidRPr="009C228B">
              <w:rPr>
                <w:sz w:val="28"/>
                <w:szCs w:val="28"/>
              </w:rPr>
              <w:t xml:space="preserve">зарубежные </w:t>
            </w:r>
            <w:proofErr w:type="gramStart"/>
            <w:r w:rsidRPr="009C228B">
              <w:rPr>
                <w:sz w:val="28"/>
                <w:szCs w:val="28"/>
              </w:rPr>
              <w:t>бизнес-делегации</w:t>
            </w:r>
            <w:proofErr w:type="gramEnd"/>
          </w:p>
        </w:tc>
      </w:tr>
    </w:tbl>
    <w:p w:rsidR="00E437EF" w:rsidRPr="009C228B" w:rsidRDefault="00E437EF" w:rsidP="009C228B">
      <w:pPr>
        <w:spacing w:before="120" w:after="120" w:line="276" w:lineRule="auto"/>
        <w:contextualSpacing/>
        <w:mirrorIndents/>
        <w:rPr>
          <w:sz w:val="28"/>
          <w:szCs w:val="28"/>
        </w:rPr>
        <w:sectPr w:rsidR="00E437EF" w:rsidRPr="009C228B" w:rsidSect="009C228B">
          <w:type w:val="continuous"/>
          <w:pgSz w:w="11906" w:h="16838"/>
          <w:pgMar w:top="709" w:right="282" w:bottom="0" w:left="1701" w:header="708" w:footer="708" w:gutter="0"/>
          <w:cols w:space="708"/>
          <w:docGrid w:linePitch="360"/>
        </w:sectPr>
      </w:pPr>
    </w:p>
    <w:p w:rsidR="00CD24C1" w:rsidRPr="009C228B" w:rsidRDefault="00CD24C1" w:rsidP="00287D37">
      <w:pPr>
        <w:spacing w:before="120" w:after="120" w:line="276" w:lineRule="auto"/>
        <w:contextualSpacing/>
        <w:mirrorIndents/>
        <w:rPr>
          <w:color w:val="000000"/>
          <w:sz w:val="28"/>
          <w:szCs w:val="28"/>
        </w:rPr>
        <w:sectPr w:rsidR="00CD24C1" w:rsidRPr="009C228B" w:rsidSect="00080BD9">
          <w:type w:val="continuous"/>
          <w:pgSz w:w="11906" w:h="16838"/>
          <w:pgMar w:top="1134" w:right="850" w:bottom="1134" w:left="1701" w:header="708" w:footer="708" w:gutter="0"/>
          <w:cols w:num="3" w:space="215"/>
          <w:docGrid w:linePitch="360"/>
        </w:sectPr>
      </w:pPr>
    </w:p>
    <w:p w:rsidR="0052477F" w:rsidRPr="009C228B" w:rsidRDefault="00305514" w:rsidP="00EE2245">
      <w:pPr>
        <w:spacing w:before="120" w:after="240" w:line="276" w:lineRule="auto"/>
        <w:contextualSpacing/>
        <w:mirrorIndents/>
        <w:jc w:val="both"/>
        <w:rPr>
          <w:i/>
          <w:color w:val="000000"/>
          <w:sz w:val="28"/>
          <w:szCs w:val="28"/>
        </w:rPr>
      </w:pPr>
      <w:r w:rsidRPr="009C228B">
        <w:rPr>
          <w:i/>
          <w:color w:val="000000"/>
          <w:sz w:val="28"/>
          <w:szCs w:val="28"/>
        </w:rPr>
        <w:t xml:space="preserve">И, конечно, </w:t>
      </w:r>
      <w:r w:rsidR="00D40CB0" w:rsidRPr="009C228B">
        <w:rPr>
          <w:i/>
          <w:color w:val="000000"/>
          <w:sz w:val="28"/>
          <w:szCs w:val="28"/>
        </w:rPr>
        <w:t xml:space="preserve">еще один приятный бонус </w:t>
      </w:r>
      <w:r w:rsidR="00981D21" w:rsidRPr="009C228B">
        <w:rPr>
          <w:i/>
          <w:color w:val="000000"/>
          <w:sz w:val="28"/>
          <w:szCs w:val="28"/>
        </w:rPr>
        <w:t>–</w:t>
      </w:r>
      <w:r w:rsidR="00D40CB0" w:rsidRPr="009C228B">
        <w:rPr>
          <w:i/>
          <w:color w:val="000000"/>
          <w:sz w:val="28"/>
          <w:szCs w:val="28"/>
        </w:rPr>
        <w:t xml:space="preserve"> </w:t>
      </w:r>
      <w:r w:rsidR="00981D21" w:rsidRPr="009C228B">
        <w:rPr>
          <w:i/>
          <w:color w:val="000000"/>
          <w:sz w:val="28"/>
          <w:szCs w:val="28"/>
        </w:rPr>
        <w:t xml:space="preserve">у Вас есть отличная возможность </w:t>
      </w:r>
      <w:r w:rsidR="00981D21" w:rsidRPr="009C228B">
        <w:rPr>
          <w:b/>
          <w:i/>
          <w:color w:val="000000"/>
          <w:sz w:val="28"/>
          <w:szCs w:val="28"/>
        </w:rPr>
        <w:t>совместить приятное с полезным</w:t>
      </w:r>
      <w:r w:rsidR="00981D21" w:rsidRPr="009C228B">
        <w:rPr>
          <w:i/>
          <w:color w:val="000000"/>
          <w:sz w:val="28"/>
          <w:szCs w:val="28"/>
        </w:rPr>
        <w:t xml:space="preserve">: </w:t>
      </w:r>
      <w:r w:rsidR="00B200FF" w:rsidRPr="009C228B">
        <w:rPr>
          <w:noProof/>
          <w:sz w:val="28"/>
          <w:szCs w:val="28"/>
          <w:lang w:eastAsia="zh-CN"/>
        </w:rPr>
        <w:drawing>
          <wp:anchor distT="0" distB="0" distL="114300" distR="114300" simplePos="0" relativeHeight="251670528" behindDoc="0" locked="0" layoutInCell="1" allowOverlap="1" wp14:anchorId="464ADD65" wp14:editId="411C3D4A">
            <wp:simplePos x="0" y="0"/>
            <wp:positionH relativeFrom="column">
              <wp:posOffset>-3810</wp:posOffset>
            </wp:positionH>
            <wp:positionV relativeFrom="paragraph">
              <wp:posOffset>121285</wp:posOffset>
            </wp:positionV>
            <wp:extent cx="2324100" cy="1549400"/>
            <wp:effectExtent l="0" t="0" r="0" b="0"/>
            <wp:wrapSquare wrapText="bothSides"/>
            <wp:docPr id="8" name="Рисунок 8" descr="http://www.rits-n.ru/assets/images/country/%D0%BC%D0%BD%D0%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its-n.ru/assets/images/country/%D0%BC%D0%BD%D0%B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D21" w:rsidRPr="009C228B">
        <w:rPr>
          <w:b/>
          <w:i/>
          <w:color w:val="000000"/>
          <w:sz w:val="28"/>
          <w:szCs w:val="28"/>
        </w:rPr>
        <w:t>приня</w:t>
      </w:r>
      <w:r w:rsidR="001179E0" w:rsidRPr="009C228B">
        <w:rPr>
          <w:b/>
          <w:i/>
          <w:color w:val="000000"/>
          <w:sz w:val="28"/>
          <w:szCs w:val="28"/>
        </w:rPr>
        <w:t>ть</w:t>
      </w:r>
      <w:r w:rsidR="00981D21" w:rsidRPr="009C228B">
        <w:rPr>
          <w:b/>
          <w:i/>
          <w:color w:val="000000"/>
          <w:sz w:val="28"/>
          <w:szCs w:val="28"/>
        </w:rPr>
        <w:t xml:space="preserve"> участие в выставке</w:t>
      </w:r>
      <w:r w:rsidR="001179E0" w:rsidRPr="009C228B">
        <w:rPr>
          <w:b/>
          <w:i/>
          <w:color w:val="000000"/>
          <w:sz w:val="28"/>
          <w:szCs w:val="28"/>
        </w:rPr>
        <w:t xml:space="preserve"> на очень выгодных условиях</w:t>
      </w:r>
      <w:r w:rsidR="00981D21" w:rsidRPr="009C228B">
        <w:rPr>
          <w:i/>
          <w:color w:val="000000"/>
          <w:sz w:val="28"/>
          <w:szCs w:val="28"/>
        </w:rPr>
        <w:t xml:space="preserve">, решить задачи </w:t>
      </w:r>
      <w:r w:rsidR="00DF6C7D" w:rsidRPr="009C228B">
        <w:rPr>
          <w:i/>
          <w:color w:val="000000"/>
          <w:sz w:val="28"/>
          <w:szCs w:val="28"/>
        </w:rPr>
        <w:t>по развитию бизнеса</w:t>
      </w:r>
      <w:r w:rsidR="003C0E5E" w:rsidRPr="009C228B">
        <w:rPr>
          <w:i/>
          <w:color w:val="000000"/>
          <w:sz w:val="28"/>
          <w:szCs w:val="28"/>
        </w:rPr>
        <w:t>,</w:t>
      </w:r>
      <w:r w:rsidR="00DF6C7D" w:rsidRPr="009C228B">
        <w:rPr>
          <w:i/>
          <w:color w:val="000000"/>
          <w:sz w:val="28"/>
          <w:szCs w:val="28"/>
        </w:rPr>
        <w:t xml:space="preserve"> увеличению продаж </w:t>
      </w:r>
      <w:r w:rsidR="00981D21" w:rsidRPr="009C228B">
        <w:rPr>
          <w:i/>
          <w:color w:val="000000"/>
          <w:sz w:val="28"/>
          <w:szCs w:val="28"/>
        </w:rPr>
        <w:t xml:space="preserve">и </w:t>
      </w:r>
      <w:r w:rsidR="00981D21" w:rsidRPr="009C228B">
        <w:rPr>
          <w:b/>
          <w:i/>
          <w:color w:val="000000"/>
          <w:sz w:val="28"/>
          <w:szCs w:val="28"/>
        </w:rPr>
        <w:t xml:space="preserve">побывать в </w:t>
      </w:r>
      <w:r w:rsidR="001179E0" w:rsidRPr="009C228B">
        <w:rPr>
          <w:b/>
          <w:i/>
          <w:color w:val="000000"/>
          <w:sz w:val="28"/>
          <w:szCs w:val="28"/>
        </w:rPr>
        <w:t>Маньчжурии</w:t>
      </w:r>
      <w:r w:rsidR="001179E0" w:rsidRPr="009C228B">
        <w:rPr>
          <w:i/>
          <w:color w:val="000000"/>
          <w:sz w:val="28"/>
          <w:szCs w:val="28"/>
        </w:rPr>
        <w:t>,</w:t>
      </w:r>
      <w:r w:rsidR="00D2237D" w:rsidRPr="009C228B">
        <w:rPr>
          <w:i/>
          <w:color w:val="000000"/>
          <w:sz w:val="28"/>
          <w:szCs w:val="28"/>
        </w:rPr>
        <w:t xml:space="preserve"> </w:t>
      </w:r>
      <w:r w:rsidR="00BE6537" w:rsidRPr="009C228B">
        <w:rPr>
          <w:i/>
          <w:color w:val="000000"/>
          <w:sz w:val="28"/>
          <w:szCs w:val="28"/>
        </w:rPr>
        <w:t>самом русском городе Китая</w:t>
      </w:r>
      <w:r w:rsidR="0052477F" w:rsidRPr="009C228B">
        <w:rPr>
          <w:i/>
          <w:color w:val="000000"/>
          <w:sz w:val="28"/>
          <w:szCs w:val="28"/>
        </w:rPr>
        <w:t>.</w:t>
      </w:r>
      <w:r w:rsidR="00BE6537" w:rsidRPr="009C228B">
        <w:rPr>
          <w:i/>
          <w:color w:val="000000"/>
          <w:sz w:val="28"/>
          <w:szCs w:val="28"/>
        </w:rPr>
        <w:t xml:space="preserve"> </w:t>
      </w:r>
      <w:r w:rsidR="00F53F6A" w:rsidRPr="009C228B">
        <w:rPr>
          <w:i/>
          <w:color w:val="000000"/>
          <w:sz w:val="28"/>
          <w:szCs w:val="28"/>
        </w:rPr>
        <w:t>Город расположен в северо-восточной части автономного района Внутренняя Монголия, является важным транспортным узлом северо-восточной Азии. На западе граничит с Монголией, на севере - с Россией.</w:t>
      </w:r>
    </w:p>
    <w:p w:rsidR="0052477F" w:rsidRPr="009C228B" w:rsidRDefault="0052477F" w:rsidP="00EE2245">
      <w:pPr>
        <w:spacing w:before="120" w:after="240" w:line="276" w:lineRule="auto"/>
        <w:contextualSpacing/>
        <w:mirrorIndents/>
        <w:jc w:val="both"/>
        <w:rPr>
          <w:i/>
          <w:color w:val="000000"/>
          <w:sz w:val="28"/>
          <w:szCs w:val="28"/>
        </w:rPr>
      </w:pPr>
    </w:p>
    <w:p w:rsidR="00A12938" w:rsidRPr="009C228B" w:rsidRDefault="007F7D68" w:rsidP="0070228C">
      <w:pPr>
        <w:spacing w:before="120" w:after="120" w:line="276" w:lineRule="auto"/>
        <w:contextualSpacing/>
        <w:mirrorIndents/>
        <w:jc w:val="center"/>
        <w:rPr>
          <w:b/>
          <w:color w:val="006600"/>
          <w:sz w:val="28"/>
          <w:szCs w:val="28"/>
        </w:rPr>
      </w:pPr>
      <w:r w:rsidRPr="009C228B">
        <w:rPr>
          <w:b/>
          <w:color w:val="006600"/>
          <w:sz w:val="28"/>
          <w:szCs w:val="28"/>
        </w:rPr>
        <w:t xml:space="preserve">Приглашаем </w:t>
      </w:r>
      <w:r w:rsidR="00710FD6" w:rsidRPr="009C228B">
        <w:rPr>
          <w:b/>
          <w:color w:val="006600"/>
          <w:sz w:val="28"/>
          <w:szCs w:val="28"/>
        </w:rPr>
        <w:t>В</w:t>
      </w:r>
      <w:r w:rsidRPr="009C228B">
        <w:rPr>
          <w:b/>
          <w:color w:val="006600"/>
          <w:sz w:val="28"/>
          <w:szCs w:val="28"/>
        </w:rPr>
        <w:t xml:space="preserve">ашу компанию принять участие в выставке </w:t>
      </w:r>
    </w:p>
    <w:p w:rsidR="0052477F" w:rsidRPr="00A676F3" w:rsidRDefault="00A12938" w:rsidP="0052477F">
      <w:pPr>
        <w:spacing w:before="120" w:after="120" w:line="276" w:lineRule="auto"/>
        <w:contextualSpacing/>
        <w:mirrorIndents/>
        <w:jc w:val="center"/>
        <w:rPr>
          <w:b/>
          <w:color w:val="006600"/>
          <w:sz w:val="28"/>
          <w:szCs w:val="28"/>
          <w:lang w:val="en-US"/>
        </w:rPr>
      </w:pPr>
      <w:r w:rsidRPr="009C228B">
        <w:rPr>
          <w:b/>
          <w:color w:val="006600"/>
          <w:sz w:val="28"/>
          <w:szCs w:val="28"/>
          <w:lang w:val="en-US"/>
        </w:rPr>
        <w:t xml:space="preserve">China International Trade &amp; Investment Expo </w:t>
      </w:r>
      <w:proofErr w:type="spellStart"/>
      <w:r w:rsidRPr="009C228B">
        <w:rPr>
          <w:b/>
          <w:color w:val="006600"/>
          <w:sz w:val="28"/>
          <w:szCs w:val="28"/>
          <w:lang w:val="en-US"/>
        </w:rPr>
        <w:t>Manzhouli</w:t>
      </w:r>
      <w:proofErr w:type="spellEnd"/>
      <w:r w:rsidRPr="009C228B">
        <w:rPr>
          <w:b/>
          <w:color w:val="006600"/>
          <w:sz w:val="28"/>
          <w:szCs w:val="28"/>
          <w:lang w:val="en-US"/>
        </w:rPr>
        <w:t xml:space="preserve"> 2017</w:t>
      </w:r>
      <w:r w:rsidR="007F7D68" w:rsidRPr="009C228B">
        <w:rPr>
          <w:b/>
          <w:color w:val="006600"/>
          <w:sz w:val="28"/>
          <w:szCs w:val="28"/>
          <w:lang w:val="en-US"/>
        </w:rPr>
        <w:t>!</w:t>
      </w:r>
    </w:p>
    <w:p w:rsidR="0052477F" w:rsidRPr="00A676F3" w:rsidRDefault="0052477F" w:rsidP="0052477F">
      <w:pPr>
        <w:spacing w:before="120" w:after="120" w:line="276" w:lineRule="auto"/>
        <w:contextualSpacing/>
        <w:mirrorIndents/>
        <w:jc w:val="center"/>
        <w:rPr>
          <w:color w:val="000000"/>
          <w:sz w:val="28"/>
          <w:szCs w:val="28"/>
          <w:lang w:val="en-US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6"/>
        <w:gridCol w:w="7645"/>
      </w:tblGrid>
      <w:tr w:rsidR="00F53F6A" w:rsidRPr="009C228B" w:rsidTr="009C228B">
        <w:tc>
          <w:tcPr>
            <w:tcW w:w="1809" w:type="dxa"/>
          </w:tcPr>
          <w:p w:rsidR="00F53F6A" w:rsidRPr="009C228B" w:rsidRDefault="00F53F6A" w:rsidP="00735CFF">
            <w:pPr>
              <w:spacing w:before="120" w:after="120" w:line="276" w:lineRule="auto"/>
              <w:contextualSpacing/>
              <w:mirrorIndents/>
              <w:jc w:val="both"/>
              <w:rPr>
                <w:color w:val="000000"/>
                <w:sz w:val="28"/>
                <w:szCs w:val="28"/>
              </w:rPr>
            </w:pPr>
            <w:r w:rsidRPr="009C228B">
              <w:rPr>
                <w:noProof/>
                <w:color w:val="000000"/>
                <w:sz w:val="28"/>
                <w:szCs w:val="28"/>
                <w:lang w:eastAsia="zh-CN"/>
              </w:rPr>
              <w:drawing>
                <wp:inline distT="0" distB="0" distL="0" distR="0" wp14:anchorId="3613FECB" wp14:editId="382277A8">
                  <wp:extent cx="1078707" cy="1438275"/>
                  <wp:effectExtent l="0" t="0" r="7620" b="0"/>
                  <wp:docPr id="4" name="Рисунок 4" descr="C:\Users\khuzina\Desktop\Pictures\Хузина Елена Сергеевна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huzina\Desktop\Pictures\Хузина Елена Сергеевна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332" cy="144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F53F6A" w:rsidRPr="009C228B" w:rsidRDefault="00F53F6A" w:rsidP="00F53F6A">
            <w:pPr>
              <w:spacing w:before="120" w:after="120" w:line="276" w:lineRule="auto"/>
              <w:contextualSpacing/>
              <w:mirrorIndents/>
              <w:jc w:val="both"/>
              <w:rPr>
                <w:color w:val="000000"/>
                <w:sz w:val="28"/>
                <w:szCs w:val="28"/>
              </w:rPr>
            </w:pPr>
            <w:r w:rsidRPr="009C228B">
              <w:rPr>
                <w:color w:val="000000"/>
                <w:sz w:val="28"/>
                <w:szCs w:val="28"/>
              </w:rPr>
              <w:t xml:space="preserve">     На любые вопросы, связанные с участием в выставке-ярмарке</w:t>
            </w:r>
            <w:r w:rsidR="00491235" w:rsidRPr="00491235">
              <w:rPr>
                <w:color w:val="000000"/>
                <w:sz w:val="28"/>
                <w:szCs w:val="28"/>
              </w:rPr>
              <w:t>,</w:t>
            </w:r>
            <w:r w:rsidRPr="009C228B">
              <w:rPr>
                <w:color w:val="000000"/>
                <w:sz w:val="28"/>
                <w:szCs w:val="28"/>
              </w:rPr>
              <w:t xml:space="preserve"> Вам с удовольствием ответит</w:t>
            </w:r>
          </w:p>
          <w:p w:rsidR="00F53F6A" w:rsidRPr="009C228B" w:rsidRDefault="00F53F6A" w:rsidP="00F53F6A">
            <w:pPr>
              <w:spacing w:before="120" w:after="120" w:line="276" w:lineRule="auto"/>
              <w:contextualSpacing/>
              <w:mirrorIndents/>
              <w:jc w:val="both"/>
              <w:rPr>
                <w:b/>
                <w:color w:val="000000"/>
                <w:sz w:val="28"/>
                <w:szCs w:val="28"/>
              </w:rPr>
            </w:pPr>
            <w:r w:rsidRPr="009C228B">
              <w:rPr>
                <w:b/>
                <w:color w:val="000000"/>
                <w:sz w:val="28"/>
                <w:szCs w:val="28"/>
              </w:rPr>
              <w:t>Хузина Елена</w:t>
            </w:r>
          </w:p>
          <w:p w:rsidR="00F53F6A" w:rsidRPr="009C228B" w:rsidRDefault="00F53F6A" w:rsidP="00F53F6A">
            <w:pPr>
              <w:spacing w:before="120" w:after="120" w:line="276" w:lineRule="auto"/>
              <w:contextualSpacing/>
              <w:mirrorIndents/>
              <w:jc w:val="both"/>
              <w:rPr>
                <w:sz w:val="28"/>
                <w:szCs w:val="28"/>
              </w:rPr>
            </w:pPr>
            <w:r w:rsidRPr="009C228B">
              <w:rPr>
                <w:sz w:val="28"/>
                <w:szCs w:val="28"/>
              </w:rPr>
              <w:t>тел.+7 (499) 795-38-05</w:t>
            </w:r>
          </w:p>
          <w:p w:rsidR="00F53F6A" w:rsidRPr="009C228B" w:rsidRDefault="00491235" w:rsidP="00F53F6A">
            <w:pPr>
              <w:spacing w:before="120" w:after="120" w:line="276" w:lineRule="auto"/>
              <w:contextualSpacing/>
              <w:mirrorIndents/>
              <w:jc w:val="both"/>
              <w:rPr>
                <w:sz w:val="28"/>
                <w:szCs w:val="28"/>
              </w:rPr>
            </w:pPr>
            <w:hyperlink r:id="rId16" w:history="1">
              <w:r w:rsidR="00F53F6A" w:rsidRPr="009C228B">
                <w:rPr>
                  <w:rStyle w:val="a3"/>
                  <w:sz w:val="28"/>
                  <w:szCs w:val="28"/>
                </w:rPr>
                <w:t>3805@</w:t>
              </w:r>
              <w:proofErr w:type="spellStart"/>
              <w:r w:rsidR="00F53F6A" w:rsidRPr="009C228B">
                <w:rPr>
                  <w:rStyle w:val="a3"/>
                  <w:sz w:val="28"/>
                  <w:szCs w:val="28"/>
                  <w:lang w:val="en-US"/>
                </w:rPr>
                <w:t>expocentr</w:t>
              </w:r>
              <w:proofErr w:type="spellEnd"/>
              <w:r w:rsidR="00F53F6A" w:rsidRPr="009C228B">
                <w:rPr>
                  <w:rStyle w:val="a3"/>
                  <w:sz w:val="28"/>
                  <w:szCs w:val="28"/>
                </w:rPr>
                <w:t>.</w:t>
              </w:r>
              <w:proofErr w:type="spellStart"/>
              <w:r w:rsidR="00F53F6A" w:rsidRPr="009C228B">
                <w:rPr>
                  <w:rStyle w:val="a3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  <w:p w:rsidR="0052477F" w:rsidRPr="009C228B" w:rsidRDefault="0052477F" w:rsidP="0052477F">
            <w:pPr>
              <w:spacing w:before="120" w:after="120" w:line="276" w:lineRule="auto"/>
              <w:contextualSpacing/>
              <w:mirrorIndents/>
              <w:rPr>
                <w:color w:val="000000"/>
                <w:sz w:val="28"/>
                <w:szCs w:val="28"/>
              </w:rPr>
            </w:pPr>
            <w:r w:rsidRPr="009C228B">
              <w:rPr>
                <w:color w:val="000000"/>
                <w:sz w:val="28"/>
                <w:szCs w:val="28"/>
              </w:rPr>
              <w:t>АО «Экспоцентр»</w:t>
            </w:r>
            <w:r w:rsidR="009C228B" w:rsidRPr="009C228B">
              <w:rPr>
                <w:color w:val="000000"/>
                <w:sz w:val="28"/>
                <w:szCs w:val="28"/>
              </w:rPr>
              <w:t>, Отдел российских выставок за рубежом</w:t>
            </w:r>
          </w:p>
          <w:p w:rsidR="0052477F" w:rsidRPr="009C228B" w:rsidRDefault="00491235" w:rsidP="0052477F">
            <w:pPr>
              <w:spacing w:before="120" w:after="120" w:line="276" w:lineRule="auto"/>
              <w:contextualSpacing/>
              <w:mirrorIndents/>
              <w:rPr>
                <w:i/>
                <w:color w:val="7F7F7F" w:themeColor="text1" w:themeTint="80"/>
                <w:sz w:val="28"/>
                <w:szCs w:val="28"/>
              </w:rPr>
            </w:pPr>
            <w:hyperlink r:id="rId17" w:history="1">
              <w:r w:rsidR="0052477F" w:rsidRPr="009C228B">
                <w:rPr>
                  <w:rStyle w:val="a3"/>
                  <w:sz w:val="28"/>
                  <w:szCs w:val="28"/>
                  <w:lang w:val="en-US"/>
                </w:rPr>
                <w:t>www</w:t>
              </w:r>
              <w:r w:rsidR="0052477F" w:rsidRPr="009C228B">
                <w:rPr>
                  <w:rStyle w:val="a3"/>
                  <w:sz w:val="28"/>
                  <w:szCs w:val="28"/>
                </w:rPr>
                <w:t>.</w:t>
              </w:r>
              <w:r w:rsidR="0052477F" w:rsidRPr="009C228B">
                <w:rPr>
                  <w:rStyle w:val="a3"/>
                  <w:sz w:val="28"/>
                  <w:szCs w:val="28"/>
                  <w:lang w:val="en-US"/>
                </w:rPr>
                <w:t>expocentr</w:t>
              </w:r>
              <w:r w:rsidR="0052477F" w:rsidRPr="009C228B">
                <w:rPr>
                  <w:rStyle w:val="a3"/>
                  <w:sz w:val="28"/>
                  <w:szCs w:val="28"/>
                </w:rPr>
                <w:t>.</w:t>
              </w:r>
              <w:r w:rsidR="0052477F" w:rsidRPr="009C228B">
                <w:rPr>
                  <w:rStyle w:val="a3"/>
                  <w:sz w:val="28"/>
                  <w:szCs w:val="28"/>
                  <w:lang w:val="en-US"/>
                </w:rPr>
                <w:t>ru</w:t>
              </w:r>
            </w:hyperlink>
            <w:r w:rsidR="0052477F" w:rsidRPr="009C228B">
              <w:rPr>
                <w:color w:val="000000"/>
                <w:sz w:val="28"/>
                <w:szCs w:val="28"/>
              </w:rPr>
              <w:t xml:space="preserve"> </w:t>
            </w:r>
          </w:p>
          <w:p w:rsidR="00F53F6A" w:rsidRPr="009C228B" w:rsidRDefault="00F53F6A" w:rsidP="00735CFF">
            <w:pPr>
              <w:spacing w:before="120" w:after="120" w:line="276" w:lineRule="auto"/>
              <w:contextualSpacing/>
              <w:mirrorIndents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52477F" w:rsidRPr="009C228B" w:rsidRDefault="00C51CA6" w:rsidP="00491235">
      <w:pPr>
        <w:spacing w:before="120" w:after="120" w:line="276" w:lineRule="auto"/>
        <w:contextualSpacing/>
        <w:mirrorIndents/>
        <w:jc w:val="both"/>
        <w:rPr>
          <w:i/>
          <w:color w:val="7F7F7F" w:themeColor="text1" w:themeTint="80"/>
          <w:sz w:val="28"/>
          <w:szCs w:val="28"/>
          <w:lang w:val="en-US"/>
        </w:rPr>
      </w:pPr>
      <w:r w:rsidRPr="009C228B">
        <w:rPr>
          <w:b/>
          <w:color w:val="006600"/>
          <w:sz w:val="28"/>
          <w:szCs w:val="28"/>
        </w:rPr>
        <w:t>Ждем</w:t>
      </w:r>
      <w:r w:rsidRPr="009C228B">
        <w:rPr>
          <w:b/>
          <w:color w:val="006600"/>
          <w:sz w:val="28"/>
          <w:szCs w:val="28"/>
          <w:lang w:val="en-US"/>
        </w:rPr>
        <w:t xml:space="preserve"> </w:t>
      </w:r>
      <w:r w:rsidRPr="009C228B">
        <w:rPr>
          <w:b/>
          <w:color w:val="006600"/>
          <w:sz w:val="28"/>
          <w:szCs w:val="28"/>
        </w:rPr>
        <w:t>Вас</w:t>
      </w:r>
      <w:r w:rsidRPr="009C228B">
        <w:rPr>
          <w:b/>
          <w:color w:val="006600"/>
          <w:sz w:val="28"/>
          <w:szCs w:val="28"/>
          <w:lang w:val="en-US"/>
        </w:rPr>
        <w:t xml:space="preserve"> </w:t>
      </w:r>
      <w:r w:rsidR="007F7D68" w:rsidRPr="009C228B">
        <w:rPr>
          <w:b/>
          <w:color w:val="006600"/>
          <w:sz w:val="28"/>
          <w:szCs w:val="28"/>
        </w:rPr>
        <w:t>на</w:t>
      </w:r>
      <w:r w:rsidR="007F7D68" w:rsidRPr="009C228B">
        <w:rPr>
          <w:b/>
          <w:color w:val="006600"/>
          <w:sz w:val="28"/>
          <w:szCs w:val="28"/>
          <w:lang w:val="en-US"/>
        </w:rPr>
        <w:t xml:space="preserve"> </w:t>
      </w:r>
      <w:r w:rsidR="00A12938" w:rsidRPr="009C228B">
        <w:rPr>
          <w:b/>
          <w:color w:val="006600"/>
          <w:sz w:val="28"/>
          <w:szCs w:val="28"/>
          <w:lang w:val="en-US"/>
        </w:rPr>
        <w:t xml:space="preserve">China International Trade &amp; Investment Expo </w:t>
      </w:r>
      <w:proofErr w:type="spellStart"/>
      <w:r w:rsidR="00A12938" w:rsidRPr="009C228B">
        <w:rPr>
          <w:b/>
          <w:color w:val="006600"/>
          <w:sz w:val="28"/>
          <w:szCs w:val="28"/>
          <w:lang w:val="en-US"/>
        </w:rPr>
        <w:t>Manzhouli</w:t>
      </w:r>
      <w:proofErr w:type="spellEnd"/>
      <w:r w:rsidR="00A12938" w:rsidRPr="009C228B">
        <w:rPr>
          <w:b/>
          <w:color w:val="006600"/>
          <w:sz w:val="28"/>
          <w:szCs w:val="28"/>
          <w:lang w:val="en-US"/>
        </w:rPr>
        <w:t xml:space="preserve"> 2017</w:t>
      </w:r>
      <w:r w:rsidR="007F7D68" w:rsidRPr="009C228B">
        <w:rPr>
          <w:b/>
          <w:color w:val="006600"/>
          <w:sz w:val="28"/>
          <w:szCs w:val="28"/>
          <w:lang w:val="en-US"/>
        </w:rPr>
        <w:t>!</w:t>
      </w:r>
      <w:r w:rsidR="007F7D68" w:rsidRPr="009C228B">
        <w:rPr>
          <w:sz w:val="28"/>
          <w:szCs w:val="28"/>
          <w:lang w:val="en-US"/>
        </w:rPr>
        <w:t xml:space="preserve">  </w:t>
      </w:r>
      <w:bookmarkStart w:id="0" w:name="_GoBack"/>
      <w:bookmarkEnd w:id="0"/>
    </w:p>
    <w:sectPr w:rsidR="0052477F" w:rsidRPr="009C228B" w:rsidSect="0052477F">
      <w:type w:val="continuous"/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1036" w:rsidRDefault="00601036" w:rsidP="00601036">
      <w:r>
        <w:separator/>
      </w:r>
    </w:p>
  </w:endnote>
  <w:endnote w:type="continuationSeparator" w:id="0">
    <w:p w:rsidR="00601036" w:rsidRDefault="00601036" w:rsidP="00601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1036" w:rsidRDefault="00601036" w:rsidP="00601036">
      <w:r>
        <w:separator/>
      </w:r>
    </w:p>
  </w:footnote>
  <w:footnote w:type="continuationSeparator" w:id="0">
    <w:p w:rsidR="00601036" w:rsidRDefault="00601036" w:rsidP="006010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86AC4"/>
    <w:multiLevelType w:val="hybridMultilevel"/>
    <w:tmpl w:val="A08E1748"/>
    <w:lvl w:ilvl="0" w:tplc="87F65A2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7363D5"/>
    <w:multiLevelType w:val="hybridMultilevel"/>
    <w:tmpl w:val="580066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A43EB8"/>
    <w:multiLevelType w:val="hybridMultilevel"/>
    <w:tmpl w:val="4DB4587A"/>
    <w:lvl w:ilvl="0" w:tplc="6EF8A3C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EE5342"/>
    <w:multiLevelType w:val="hybridMultilevel"/>
    <w:tmpl w:val="A3B289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F1A5709"/>
    <w:multiLevelType w:val="hybridMultilevel"/>
    <w:tmpl w:val="165C3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06157B"/>
    <w:multiLevelType w:val="hybridMultilevel"/>
    <w:tmpl w:val="E86C1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0FF"/>
    <w:rsid w:val="0005333F"/>
    <w:rsid w:val="00080BD9"/>
    <w:rsid w:val="00084A0F"/>
    <w:rsid w:val="000B6884"/>
    <w:rsid w:val="000C20D6"/>
    <w:rsid w:val="000C593C"/>
    <w:rsid w:val="000C6C3E"/>
    <w:rsid w:val="000F0934"/>
    <w:rsid w:val="000F7276"/>
    <w:rsid w:val="001179E0"/>
    <w:rsid w:val="00160559"/>
    <w:rsid w:val="001D473B"/>
    <w:rsid w:val="001F6501"/>
    <w:rsid w:val="00226BD4"/>
    <w:rsid w:val="002540FF"/>
    <w:rsid w:val="00266065"/>
    <w:rsid w:val="00287D37"/>
    <w:rsid w:val="002917DC"/>
    <w:rsid w:val="002B6956"/>
    <w:rsid w:val="002D679E"/>
    <w:rsid w:val="00305514"/>
    <w:rsid w:val="00325F8A"/>
    <w:rsid w:val="00330A7E"/>
    <w:rsid w:val="00354998"/>
    <w:rsid w:val="003A1A7C"/>
    <w:rsid w:val="003B4B11"/>
    <w:rsid w:val="003C0E5E"/>
    <w:rsid w:val="003C236F"/>
    <w:rsid w:val="00453288"/>
    <w:rsid w:val="00464CF8"/>
    <w:rsid w:val="00480942"/>
    <w:rsid w:val="00491235"/>
    <w:rsid w:val="004F2F15"/>
    <w:rsid w:val="0052477F"/>
    <w:rsid w:val="00530CF2"/>
    <w:rsid w:val="00562E8D"/>
    <w:rsid w:val="005773AD"/>
    <w:rsid w:val="005A4BA4"/>
    <w:rsid w:val="005B702A"/>
    <w:rsid w:val="005C5329"/>
    <w:rsid w:val="005D112A"/>
    <w:rsid w:val="005D5A37"/>
    <w:rsid w:val="005F1950"/>
    <w:rsid w:val="00601036"/>
    <w:rsid w:val="006352B3"/>
    <w:rsid w:val="006536F7"/>
    <w:rsid w:val="0067012D"/>
    <w:rsid w:val="006A4D5D"/>
    <w:rsid w:val="006C5CAD"/>
    <w:rsid w:val="006E7C55"/>
    <w:rsid w:val="0070228C"/>
    <w:rsid w:val="00710FD6"/>
    <w:rsid w:val="00721515"/>
    <w:rsid w:val="007317E9"/>
    <w:rsid w:val="007342D1"/>
    <w:rsid w:val="00735CFF"/>
    <w:rsid w:val="0074137B"/>
    <w:rsid w:val="00743865"/>
    <w:rsid w:val="00752DE4"/>
    <w:rsid w:val="007F7D68"/>
    <w:rsid w:val="008A21F1"/>
    <w:rsid w:val="008E61EA"/>
    <w:rsid w:val="00910545"/>
    <w:rsid w:val="009143D4"/>
    <w:rsid w:val="00973E0B"/>
    <w:rsid w:val="0097695B"/>
    <w:rsid w:val="00981D21"/>
    <w:rsid w:val="009A02E6"/>
    <w:rsid w:val="009C228B"/>
    <w:rsid w:val="009D45B3"/>
    <w:rsid w:val="00A12938"/>
    <w:rsid w:val="00A4152D"/>
    <w:rsid w:val="00A676F3"/>
    <w:rsid w:val="00A776D4"/>
    <w:rsid w:val="00A823A2"/>
    <w:rsid w:val="00A85767"/>
    <w:rsid w:val="00A94F2E"/>
    <w:rsid w:val="00A97F9B"/>
    <w:rsid w:val="00B200FF"/>
    <w:rsid w:val="00B4303C"/>
    <w:rsid w:val="00B51E0E"/>
    <w:rsid w:val="00BA0D16"/>
    <w:rsid w:val="00BE6537"/>
    <w:rsid w:val="00C179F9"/>
    <w:rsid w:val="00C37B6F"/>
    <w:rsid w:val="00C407F8"/>
    <w:rsid w:val="00C51CA6"/>
    <w:rsid w:val="00C654EC"/>
    <w:rsid w:val="00C71CAF"/>
    <w:rsid w:val="00C927FE"/>
    <w:rsid w:val="00CD24C1"/>
    <w:rsid w:val="00CD5057"/>
    <w:rsid w:val="00D21A95"/>
    <w:rsid w:val="00D2237D"/>
    <w:rsid w:val="00D2786D"/>
    <w:rsid w:val="00D30352"/>
    <w:rsid w:val="00D34558"/>
    <w:rsid w:val="00D40CB0"/>
    <w:rsid w:val="00D60A6E"/>
    <w:rsid w:val="00D6163E"/>
    <w:rsid w:val="00D73757"/>
    <w:rsid w:val="00D81EEB"/>
    <w:rsid w:val="00D91B22"/>
    <w:rsid w:val="00DA7BA2"/>
    <w:rsid w:val="00DC273D"/>
    <w:rsid w:val="00DD20AB"/>
    <w:rsid w:val="00DF6C7D"/>
    <w:rsid w:val="00E21B39"/>
    <w:rsid w:val="00E26CAD"/>
    <w:rsid w:val="00E437EF"/>
    <w:rsid w:val="00E44034"/>
    <w:rsid w:val="00E64D3A"/>
    <w:rsid w:val="00E705AD"/>
    <w:rsid w:val="00ED4589"/>
    <w:rsid w:val="00EE2245"/>
    <w:rsid w:val="00F37DCF"/>
    <w:rsid w:val="00F53F6A"/>
    <w:rsid w:val="00F62A26"/>
    <w:rsid w:val="00F6792B"/>
    <w:rsid w:val="00F82D10"/>
    <w:rsid w:val="00FD6188"/>
    <w:rsid w:val="00FE2161"/>
    <w:rsid w:val="00FF2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F7D68"/>
    <w:rPr>
      <w:color w:val="0000FF"/>
      <w:u w:val="single"/>
    </w:rPr>
  </w:style>
  <w:style w:type="paragraph" w:styleId="a4">
    <w:name w:val="Balloon Text"/>
    <w:basedOn w:val="a"/>
    <w:link w:val="a5"/>
    <w:rsid w:val="007F7D6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F7D6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30352"/>
    <w:pPr>
      <w:ind w:left="720"/>
      <w:contextualSpacing/>
    </w:pPr>
  </w:style>
  <w:style w:type="table" w:styleId="a7">
    <w:name w:val="Table Grid"/>
    <w:basedOn w:val="a1"/>
    <w:rsid w:val="00653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rsid w:val="0060103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601036"/>
    <w:rPr>
      <w:sz w:val="24"/>
      <w:szCs w:val="24"/>
    </w:rPr>
  </w:style>
  <w:style w:type="paragraph" w:styleId="aa">
    <w:name w:val="footer"/>
    <w:basedOn w:val="a"/>
    <w:link w:val="ab"/>
    <w:rsid w:val="0060103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60103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F7D68"/>
    <w:rPr>
      <w:color w:val="0000FF"/>
      <w:u w:val="single"/>
    </w:rPr>
  </w:style>
  <w:style w:type="paragraph" w:styleId="a4">
    <w:name w:val="Balloon Text"/>
    <w:basedOn w:val="a"/>
    <w:link w:val="a5"/>
    <w:rsid w:val="007F7D6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F7D6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30352"/>
    <w:pPr>
      <w:ind w:left="720"/>
      <w:contextualSpacing/>
    </w:pPr>
  </w:style>
  <w:style w:type="table" w:styleId="a7">
    <w:name w:val="Table Grid"/>
    <w:basedOn w:val="a1"/>
    <w:rsid w:val="00653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rsid w:val="0060103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601036"/>
    <w:rPr>
      <w:sz w:val="24"/>
      <w:szCs w:val="24"/>
    </w:rPr>
  </w:style>
  <w:style w:type="paragraph" w:styleId="aa">
    <w:name w:val="footer"/>
    <w:basedOn w:val="a"/>
    <w:link w:val="ab"/>
    <w:rsid w:val="0060103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60103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9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www.expocentr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3805@expocentr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2BC910-3F10-4ABB-A37F-43E3DEDE3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338</Words>
  <Characters>2607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Бородко Наталия Викторовна</dc:creator>
  <cp:lastModifiedBy>Хузина Елена Сергеевна</cp:lastModifiedBy>
  <cp:revision>5</cp:revision>
  <cp:lastPrinted>2017-05-29T07:28:00Z</cp:lastPrinted>
  <dcterms:created xsi:type="dcterms:W3CDTF">2017-05-29T10:08:00Z</dcterms:created>
  <dcterms:modified xsi:type="dcterms:W3CDTF">2017-06-14T14:56:00Z</dcterms:modified>
</cp:coreProperties>
</file>