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41" w:rsidRDefault="009537CA" w:rsidP="00611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4A">
        <w:rPr>
          <w:rFonts w:ascii="Times New Roman" w:hAnsi="Times New Roman" w:cs="Times New Roman"/>
          <w:b/>
          <w:sz w:val="28"/>
          <w:szCs w:val="28"/>
        </w:rPr>
        <w:t xml:space="preserve">Программа круглого стола </w:t>
      </w:r>
      <w:r w:rsidR="0061104A" w:rsidRPr="0061104A">
        <w:rPr>
          <w:rFonts w:ascii="Times New Roman" w:hAnsi="Times New Roman" w:cs="Times New Roman"/>
          <w:b/>
          <w:sz w:val="28"/>
          <w:szCs w:val="28"/>
        </w:rPr>
        <w:t>«Права предпринимателей по вопросам обращения покупателей»</w:t>
      </w:r>
    </w:p>
    <w:p w:rsidR="0061104A" w:rsidRDefault="0061104A" w:rsidP="006110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2017 г.</w:t>
      </w:r>
    </w:p>
    <w:p w:rsidR="0061104A" w:rsidRDefault="0061104A" w:rsidP="006110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10.00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1104A" w:rsidTr="0061104A">
        <w:tc>
          <w:tcPr>
            <w:tcW w:w="2093" w:type="dxa"/>
          </w:tcPr>
          <w:p w:rsidR="0061104A" w:rsidRDefault="0061104A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7478" w:type="dxa"/>
          </w:tcPr>
          <w:p w:rsidR="0061104A" w:rsidRDefault="00B01C2C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круглого стола</w:t>
            </w:r>
          </w:p>
        </w:tc>
      </w:tr>
      <w:tr w:rsidR="0061104A" w:rsidTr="0061104A">
        <w:tc>
          <w:tcPr>
            <w:tcW w:w="2093" w:type="dxa"/>
          </w:tcPr>
          <w:p w:rsidR="0061104A" w:rsidRDefault="00B01C2C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478" w:type="dxa"/>
          </w:tcPr>
          <w:p w:rsidR="0061104A" w:rsidRDefault="00B01C2C" w:rsidP="0083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370CF5">
              <w:rPr>
                <w:rFonts w:ascii="Times New Roman" w:hAnsi="Times New Roman" w:cs="Times New Roman"/>
                <w:sz w:val="24"/>
                <w:szCs w:val="24"/>
              </w:rPr>
              <w:t>енное слово</w:t>
            </w:r>
          </w:p>
          <w:p w:rsidR="00B01C2C" w:rsidRDefault="00B01C2C" w:rsidP="0083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– президент Союза «Торгово-промышленная палата Чувашской Республики»</w:t>
            </w:r>
          </w:p>
        </w:tc>
      </w:tr>
      <w:tr w:rsidR="0061104A" w:rsidTr="0061104A">
        <w:tc>
          <w:tcPr>
            <w:tcW w:w="2093" w:type="dxa"/>
          </w:tcPr>
          <w:p w:rsidR="0061104A" w:rsidRDefault="00B01C2C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478" w:type="dxa"/>
          </w:tcPr>
          <w:p w:rsidR="0061104A" w:rsidRDefault="00B01C2C" w:rsidP="0083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применения экспертиз в досудебном и судебном порядке</w:t>
            </w:r>
            <w:r w:rsidR="00831BAD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спорных вопросов между потребителями и </w:t>
            </w:r>
            <w:r w:rsidR="00370CF5">
              <w:rPr>
                <w:rFonts w:ascii="Times New Roman" w:hAnsi="Times New Roman" w:cs="Times New Roman"/>
                <w:sz w:val="24"/>
                <w:szCs w:val="24"/>
              </w:rPr>
              <w:t>предприятиями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BAD" w:rsidRDefault="00831BAD" w:rsidP="0083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Игорь Витальевич – начальник </w:t>
            </w:r>
            <w:r w:rsidRPr="00831BAD">
              <w:rPr>
                <w:rFonts w:ascii="Times New Roman" w:hAnsi="Times New Roman" w:cs="Times New Roman"/>
                <w:sz w:val="24"/>
                <w:szCs w:val="24"/>
              </w:rPr>
              <w:t>Бюро товарных экспертиз ТПП Чувашской Республики</w:t>
            </w:r>
          </w:p>
          <w:p w:rsidR="00831BAD" w:rsidRDefault="00831BAD" w:rsidP="0083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AD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831BAD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831BA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Бюро товарных экспертиз ТПП Чувашской Республики</w:t>
            </w:r>
          </w:p>
        </w:tc>
      </w:tr>
      <w:tr w:rsidR="0061104A" w:rsidTr="0061104A">
        <w:tc>
          <w:tcPr>
            <w:tcW w:w="2093" w:type="dxa"/>
          </w:tcPr>
          <w:p w:rsidR="0061104A" w:rsidRDefault="00831BAD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7478" w:type="dxa"/>
          </w:tcPr>
          <w:p w:rsidR="0061104A" w:rsidRDefault="00831BAD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 сфере защиты прав потребителей при заключении договора купли-продажи»</w:t>
            </w:r>
          </w:p>
          <w:p w:rsidR="00D56343" w:rsidRPr="00D56343" w:rsidRDefault="00831BAD" w:rsidP="00D5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</w:t>
            </w:r>
            <w:r w:rsidR="00D56343" w:rsidRPr="00D5634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юридического и кадрового обеспечения Консультационн</w:t>
            </w:r>
            <w:r w:rsidR="00D563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56343" w:rsidRPr="00D5634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D56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343" w:rsidRPr="00D56343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</w:t>
            </w:r>
            <w:r w:rsidR="00D56343">
              <w:t xml:space="preserve"> </w:t>
            </w:r>
          </w:p>
          <w:p w:rsidR="00831BAD" w:rsidRDefault="00D56343" w:rsidP="00D5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43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Чувашской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6343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04A" w:rsidTr="0061104A">
        <w:tc>
          <w:tcPr>
            <w:tcW w:w="2093" w:type="dxa"/>
          </w:tcPr>
          <w:p w:rsidR="0061104A" w:rsidRDefault="00D56343" w:rsidP="0061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478" w:type="dxa"/>
          </w:tcPr>
          <w:p w:rsidR="0061104A" w:rsidRDefault="00D56343" w:rsidP="0017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 сфере защиты прав потребителей </w:t>
            </w:r>
            <w:r w:rsidR="00174D59">
              <w:rPr>
                <w:rFonts w:ascii="Times New Roman" w:hAnsi="Times New Roman" w:cs="Times New Roman"/>
                <w:sz w:val="24"/>
                <w:szCs w:val="24"/>
              </w:rPr>
              <w:t>при оказании услуг предприятиями (организациями) общественного питания и торговли»</w:t>
            </w:r>
          </w:p>
          <w:p w:rsidR="00174D59" w:rsidRDefault="00174D59" w:rsidP="0017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Алена Николаевна -</w:t>
            </w:r>
            <w:r w:rsidRPr="00174D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органа по сертификации продукции и услуг ООО "Центр сертификации "ТПП-Эксперт"</w:t>
            </w:r>
          </w:p>
          <w:p w:rsidR="00174D59" w:rsidRDefault="00174D59" w:rsidP="0017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Семеновна</w:t>
            </w:r>
            <w:r w:rsidRPr="001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</w:t>
            </w:r>
            <w:r w:rsidRPr="00174D5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4D59">
              <w:rPr>
                <w:rFonts w:ascii="Times New Roman" w:hAnsi="Times New Roman" w:cs="Times New Roman"/>
                <w:sz w:val="24"/>
                <w:szCs w:val="24"/>
              </w:rPr>
              <w:t xml:space="preserve"> органа по сертификации продукции и услуг ООО "Центр сертификации "ТПП-Эксперт"</w:t>
            </w:r>
          </w:p>
        </w:tc>
      </w:tr>
      <w:tr w:rsidR="007526CE" w:rsidTr="0061104A">
        <w:tc>
          <w:tcPr>
            <w:tcW w:w="2093" w:type="dxa"/>
          </w:tcPr>
          <w:p w:rsidR="007526CE" w:rsidRDefault="00C03135" w:rsidP="00C0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526C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752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7526CE" w:rsidRDefault="007526CE" w:rsidP="0017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круглого стола. Обсуждение.</w:t>
            </w:r>
          </w:p>
        </w:tc>
      </w:tr>
    </w:tbl>
    <w:p w:rsidR="0061104A" w:rsidRDefault="0061104A" w:rsidP="00611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D59" w:rsidRDefault="00174D59" w:rsidP="00611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D59" w:rsidRPr="0061104A" w:rsidRDefault="00174D59" w:rsidP="0017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ТПП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Кустарин</w:t>
      </w:r>
      <w:proofErr w:type="spellEnd"/>
    </w:p>
    <w:sectPr w:rsidR="00174D59" w:rsidRPr="0061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2A"/>
    <w:rsid w:val="00174D59"/>
    <w:rsid w:val="00370CF5"/>
    <w:rsid w:val="004737E1"/>
    <w:rsid w:val="005C7641"/>
    <w:rsid w:val="0061104A"/>
    <w:rsid w:val="007526CE"/>
    <w:rsid w:val="00831BAD"/>
    <w:rsid w:val="009537CA"/>
    <w:rsid w:val="00A9572A"/>
    <w:rsid w:val="00B01C2C"/>
    <w:rsid w:val="00C03135"/>
    <w:rsid w:val="00D56343"/>
    <w:rsid w:val="00E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</cp:lastModifiedBy>
  <cp:revision>8</cp:revision>
  <cp:lastPrinted>2017-05-25T11:49:00Z</cp:lastPrinted>
  <dcterms:created xsi:type="dcterms:W3CDTF">2017-05-25T10:22:00Z</dcterms:created>
  <dcterms:modified xsi:type="dcterms:W3CDTF">2017-06-14T05:45:00Z</dcterms:modified>
</cp:coreProperties>
</file>