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E1" w:rsidRPr="001D6E9F" w:rsidRDefault="00AE02E1" w:rsidP="00E07220">
      <w:pPr>
        <w:jc w:val="center"/>
        <w:rPr>
          <w:b/>
          <w:color w:val="000000" w:themeColor="text1"/>
        </w:rPr>
      </w:pPr>
      <w:r w:rsidRPr="001D6E9F">
        <w:rPr>
          <w:b/>
          <w:color w:val="000000" w:themeColor="text1"/>
        </w:rPr>
        <w:t>Техн</w:t>
      </w:r>
      <w:r w:rsidR="00410554" w:rsidRPr="001D6E9F">
        <w:rPr>
          <w:b/>
          <w:color w:val="000000" w:themeColor="text1"/>
        </w:rPr>
        <w:t>ическое задание на изготовление от 13.01.2016г.</w:t>
      </w:r>
    </w:p>
    <w:p w:rsidR="00A00220" w:rsidRPr="001D6E9F" w:rsidRDefault="00CF34C9" w:rsidP="00E07220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1D6E9F">
        <w:rPr>
          <w:color w:val="000000" w:themeColor="text1"/>
        </w:rPr>
        <w:t xml:space="preserve">Бункер </w:t>
      </w:r>
      <w:r w:rsidR="00332155" w:rsidRPr="001D6E9F">
        <w:rPr>
          <w:color w:val="000000" w:themeColor="text1"/>
        </w:rPr>
        <w:t>объемом 1,5</w:t>
      </w:r>
      <w:r w:rsidR="00DE368B" w:rsidRPr="001D6E9F">
        <w:rPr>
          <w:color w:val="000000" w:themeColor="text1"/>
        </w:rPr>
        <w:t xml:space="preserve"> </w:t>
      </w:r>
      <w:r w:rsidRPr="001D6E9F">
        <w:rPr>
          <w:color w:val="000000" w:themeColor="text1"/>
        </w:rPr>
        <w:t>м</w:t>
      </w:r>
      <w:r w:rsidRPr="001D6E9F">
        <w:rPr>
          <w:color w:val="000000" w:themeColor="text1"/>
          <w:vertAlign w:val="superscript"/>
        </w:rPr>
        <w:t>3</w:t>
      </w:r>
      <w:r w:rsidRPr="001D6E9F">
        <w:rPr>
          <w:color w:val="000000" w:themeColor="text1"/>
        </w:rPr>
        <w:t>.</w:t>
      </w:r>
    </w:p>
    <w:p w:rsidR="009E780D" w:rsidRPr="001D6E9F" w:rsidRDefault="009E780D" w:rsidP="00AE02E1">
      <w:pPr>
        <w:spacing w:after="100" w:line="240" w:lineRule="auto"/>
        <w:rPr>
          <w:color w:val="000000" w:themeColor="text1"/>
        </w:rPr>
      </w:pPr>
      <w:r w:rsidRPr="001D6E9F">
        <w:rPr>
          <w:color w:val="000000" w:themeColor="text1"/>
        </w:rPr>
        <w:t>1. Предмет заказа.</w:t>
      </w:r>
    </w:p>
    <w:p w:rsidR="00B24720" w:rsidRPr="001D6E9F" w:rsidRDefault="00A00220" w:rsidP="00A0022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6E9F">
        <w:rPr>
          <w:color w:val="000000" w:themeColor="text1"/>
        </w:rPr>
        <w:t xml:space="preserve">Предметом заказа является </w:t>
      </w:r>
      <w:r w:rsidR="00280410" w:rsidRPr="001D6E9F">
        <w:rPr>
          <w:color w:val="000000" w:themeColor="text1"/>
        </w:rPr>
        <w:t>бункер.</w:t>
      </w:r>
    </w:p>
    <w:p w:rsidR="00280410" w:rsidRPr="001D6E9F" w:rsidRDefault="00280410" w:rsidP="00280410">
      <w:pPr>
        <w:spacing w:after="100"/>
        <w:ind w:firstLine="708"/>
        <w:rPr>
          <w:color w:val="000000" w:themeColor="text1"/>
        </w:rPr>
      </w:pPr>
      <w:r w:rsidRPr="001D6E9F">
        <w:rPr>
          <w:color w:val="000000" w:themeColor="text1"/>
        </w:rPr>
        <w:t xml:space="preserve">- Объем – </w:t>
      </w:r>
      <w:r w:rsidR="00332155" w:rsidRPr="001D6E9F">
        <w:rPr>
          <w:color w:val="000000" w:themeColor="text1"/>
        </w:rPr>
        <w:t>1,5</w:t>
      </w:r>
      <w:r w:rsidRPr="001D6E9F">
        <w:rPr>
          <w:color w:val="000000" w:themeColor="text1"/>
        </w:rPr>
        <w:t xml:space="preserve"> м</w:t>
      </w:r>
      <w:r w:rsidRPr="001D6E9F">
        <w:rPr>
          <w:color w:val="000000" w:themeColor="text1"/>
          <w:vertAlign w:val="superscript"/>
        </w:rPr>
        <w:t>3</w:t>
      </w:r>
      <w:r w:rsidRPr="001D6E9F">
        <w:rPr>
          <w:color w:val="000000" w:themeColor="text1"/>
        </w:rPr>
        <w:t>.</w:t>
      </w:r>
    </w:p>
    <w:p w:rsidR="00280410" w:rsidRPr="001D6E9F" w:rsidRDefault="00280410" w:rsidP="00280410">
      <w:pPr>
        <w:spacing w:after="100"/>
        <w:ind w:left="708"/>
        <w:rPr>
          <w:color w:val="000000" w:themeColor="text1"/>
        </w:rPr>
      </w:pPr>
      <w:r w:rsidRPr="001D6E9F">
        <w:rPr>
          <w:color w:val="000000" w:themeColor="text1"/>
        </w:rPr>
        <w:t xml:space="preserve">- </w:t>
      </w:r>
      <w:r w:rsidR="00332155" w:rsidRPr="001D6E9F">
        <w:rPr>
          <w:color w:val="000000" w:themeColor="text1"/>
        </w:rPr>
        <w:t>Бункер требуется оснастить в</w:t>
      </w:r>
      <w:r w:rsidRPr="001D6E9F">
        <w:rPr>
          <w:color w:val="000000" w:themeColor="text1"/>
        </w:rPr>
        <w:t>ыгрузн</w:t>
      </w:r>
      <w:r w:rsidR="00332155" w:rsidRPr="001D6E9F">
        <w:rPr>
          <w:color w:val="000000" w:themeColor="text1"/>
        </w:rPr>
        <w:t>ым</w:t>
      </w:r>
      <w:r w:rsidRPr="001D6E9F">
        <w:rPr>
          <w:color w:val="000000" w:themeColor="text1"/>
        </w:rPr>
        <w:t xml:space="preserve"> шнек</w:t>
      </w:r>
      <w:r w:rsidR="00332155" w:rsidRPr="001D6E9F">
        <w:rPr>
          <w:color w:val="000000" w:themeColor="text1"/>
        </w:rPr>
        <w:t>ом</w:t>
      </w:r>
      <w:r w:rsidRPr="001D6E9F">
        <w:rPr>
          <w:color w:val="000000" w:themeColor="text1"/>
        </w:rPr>
        <w:t>.</w:t>
      </w:r>
    </w:p>
    <w:p w:rsidR="00280410" w:rsidRPr="001D6E9F" w:rsidRDefault="00280410" w:rsidP="00280410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1D6E9F">
        <w:rPr>
          <w:color w:val="000000" w:themeColor="text1"/>
        </w:rPr>
        <w:t>- Сырье – мясокостная смесь с зерновым наполнителем.</w:t>
      </w:r>
    </w:p>
    <w:p w:rsidR="00F67819" w:rsidRPr="001D6E9F" w:rsidRDefault="00F67819" w:rsidP="00F67819">
      <w:pPr>
        <w:spacing w:after="100" w:line="240" w:lineRule="auto"/>
        <w:rPr>
          <w:color w:val="000000" w:themeColor="text1"/>
        </w:rPr>
      </w:pPr>
      <w:r w:rsidRPr="001D6E9F">
        <w:rPr>
          <w:color w:val="000000" w:themeColor="text1"/>
        </w:rPr>
        <w:t xml:space="preserve">2. </w:t>
      </w:r>
      <w:r w:rsidR="002C2C92" w:rsidRPr="001D6E9F">
        <w:rPr>
          <w:color w:val="000000" w:themeColor="text1"/>
        </w:rPr>
        <w:t>Примерный в</w:t>
      </w:r>
      <w:r w:rsidRPr="001D6E9F">
        <w:rPr>
          <w:color w:val="000000" w:themeColor="text1"/>
        </w:rPr>
        <w:t>нешний вид.</w:t>
      </w:r>
    </w:p>
    <w:p w:rsidR="00F67819" w:rsidRPr="001D6E9F" w:rsidRDefault="00280410" w:rsidP="00F67819">
      <w:pPr>
        <w:spacing w:after="100" w:line="240" w:lineRule="auto"/>
        <w:jc w:val="center"/>
        <w:rPr>
          <w:color w:val="000000" w:themeColor="text1"/>
        </w:rPr>
      </w:pPr>
      <w:r w:rsidRPr="001D6E9F">
        <w:rPr>
          <w:noProof/>
          <w:color w:val="000000" w:themeColor="text1"/>
          <w:lang w:eastAsia="ru-RU"/>
        </w:rPr>
        <w:drawing>
          <wp:inline distT="0" distB="0" distL="0" distR="0" wp14:anchorId="135B1699" wp14:editId="287EA787">
            <wp:extent cx="3169007" cy="2243470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Д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559" cy="226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410" w:rsidRPr="001D6E9F" w:rsidRDefault="00280410" w:rsidP="00F67819">
      <w:pPr>
        <w:spacing w:after="100" w:line="240" w:lineRule="auto"/>
        <w:jc w:val="center"/>
        <w:rPr>
          <w:color w:val="000000" w:themeColor="text1"/>
        </w:rPr>
      </w:pPr>
      <w:r w:rsidRPr="001D6E9F">
        <w:rPr>
          <w:color w:val="000000" w:themeColor="text1"/>
        </w:rPr>
        <w:t>Рис. 1</w:t>
      </w:r>
    </w:p>
    <w:p w:rsidR="009E780D" w:rsidRPr="001D6E9F" w:rsidRDefault="00F67819" w:rsidP="00AE02E1">
      <w:pPr>
        <w:spacing w:after="100" w:line="240" w:lineRule="auto"/>
        <w:rPr>
          <w:color w:val="000000" w:themeColor="text1"/>
        </w:rPr>
      </w:pPr>
      <w:r w:rsidRPr="001D6E9F">
        <w:rPr>
          <w:color w:val="000000" w:themeColor="text1"/>
        </w:rPr>
        <w:t>3</w:t>
      </w:r>
      <w:r w:rsidR="00364319" w:rsidRPr="001D6E9F">
        <w:rPr>
          <w:color w:val="000000" w:themeColor="text1"/>
        </w:rPr>
        <w:t xml:space="preserve">. Количество.     </w:t>
      </w:r>
    </w:p>
    <w:p w:rsidR="009E780D" w:rsidRPr="001D6E9F" w:rsidRDefault="001709A8" w:rsidP="009E780D">
      <w:pPr>
        <w:spacing w:after="100" w:line="240" w:lineRule="auto"/>
        <w:ind w:firstLine="708"/>
        <w:rPr>
          <w:color w:val="000000" w:themeColor="text1"/>
        </w:rPr>
      </w:pPr>
      <w:r w:rsidRPr="001D6E9F">
        <w:rPr>
          <w:color w:val="000000" w:themeColor="text1"/>
        </w:rPr>
        <w:t xml:space="preserve">Количество </w:t>
      </w:r>
      <w:r w:rsidR="004C6A15" w:rsidRPr="001D6E9F">
        <w:rPr>
          <w:color w:val="000000" w:themeColor="text1"/>
        </w:rPr>
        <w:t>-</w:t>
      </w:r>
      <w:r w:rsidRPr="001D6E9F">
        <w:rPr>
          <w:color w:val="000000" w:themeColor="text1"/>
        </w:rPr>
        <w:t xml:space="preserve"> 1 (</w:t>
      </w:r>
      <w:r w:rsidR="00364319" w:rsidRPr="001D6E9F">
        <w:rPr>
          <w:color w:val="000000" w:themeColor="text1"/>
        </w:rPr>
        <w:t>один).</w:t>
      </w:r>
    </w:p>
    <w:p w:rsidR="0058689F" w:rsidRPr="001D6E9F" w:rsidRDefault="0058689F" w:rsidP="009E780D">
      <w:pPr>
        <w:spacing w:after="100" w:line="240" w:lineRule="auto"/>
        <w:ind w:firstLine="708"/>
        <w:rPr>
          <w:color w:val="000000" w:themeColor="text1"/>
        </w:rPr>
      </w:pPr>
      <w:r w:rsidRPr="001D6E9F">
        <w:rPr>
          <w:color w:val="000000" w:themeColor="text1"/>
        </w:rPr>
        <w:t>Потребность в таких и подобных бункерах постоянная – до 50 шт. в год.</w:t>
      </w:r>
    </w:p>
    <w:p w:rsidR="00A56793" w:rsidRPr="001D6E9F" w:rsidRDefault="002C2C92" w:rsidP="00B31AA9">
      <w:pPr>
        <w:spacing w:after="100" w:line="240" w:lineRule="auto"/>
        <w:rPr>
          <w:color w:val="000000" w:themeColor="text1"/>
        </w:rPr>
      </w:pPr>
      <w:r w:rsidRPr="001D6E9F">
        <w:rPr>
          <w:color w:val="000000" w:themeColor="text1"/>
        </w:rPr>
        <w:t>4</w:t>
      </w:r>
      <w:r w:rsidR="00F67819" w:rsidRPr="001D6E9F">
        <w:rPr>
          <w:color w:val="000000" w:themeColor="text1"/>
        </w:rPr>
        <w:t>.</w:t>
      </w:r>
      <w:r w:rsidR="003D6ECF" w:rsidRPr="001D6E9F">
        <w:rPr>
          <w:color w:val="000000" w:themeColor="text1"/>
        </w:rPr>
        <w:t xml:space="preserve"> Технические требования.</w:t>
      </w:r>
    </w:p>
    <w:p w:rsidR="007B6706" w:rsidRPr="001D6E9F" w:rsidRDefault="007B6706" w:rsidP="007B6706">
      <w:pPr>
        <w:spacing w:after="100" w:line="240" w:lineRule="auto"/>
        <w:ind w:firstLine="708"/>
        <w:jc w:val="both"/>
        <w:rPr>
          <w:color w:val="000000" w:themeColor="text1"/>
        </w:rPr>
      </w:pPr>
      <w:r w:rsidRPr="001D6E9F">
        <w:rPr>
          <w:color w:val="000000" w:themeColor="text1"/>
        </w:rPr>
        <w:t xml:space="preserve">Используемое электрооборудование должно быть изготовлено </w:t>
      </w:r>
      <w:r w:rsidR="006B385F" w:rsidRPr="001D6E9F">
        <w:rPr>
          <w:color w:val="000000" w:themeColor="text1"/>
        </w:rPr>
        <w:t xml:space="preserve">не ранее 2014г. </w:t>
      </w:r>
      <w:r w:rsidR="00B1798C" w:rsidRPr="001D6E9F">
        <w:rPr>
          <w:color w:val="000000" w:themeColor="text1"/>
        </w:rPr>
        <w:t>в</w:t>
      </w:r>
      <w:r w:rsidR="006B385F" w:rsidRPr="001D6E9F">
        <w:rPr>
          <w:color w:val="000000" w:themeColor="text1"/>
        </w:rPr>
        <w:t>ыпуска.</w:t>
      </w:r>
    </w:p>
    <w:p w:rsidR="00CD39A1" w:rsidRPr="001D6E9F" w:rsidRDefault="00CD39A1" w:rsidP="00B72F87">
      <w:pPr>
        <w:spacing w:after="100" w:line="240" w:lineRule="auto"/>
        <w:ind w:firstLine="708"/>
        <w:jc w:val="both"/>
        <w:rPr>
          <w:color w:val="000000" w:themeColor="text1"/>
        </w:rPr>
      </w:pPr>
      <w:r w:rsidRPr="001D6E9F">
        <w:rPr>
          <w:color w:val="000000" w:themeColor="text1"/>
        </w:rPr>
        <w:t>Конструкция бункера должна предусматривать вертикальную</w:t>
      </w:r>
      <w:r w:rsidR="00C24611" w:rsidRPr="001D6E9F">
        <w:rPr>
          <w:color w:val="000000" w:themeColor="text1"/>
        </w:rPr>
        <w:t xml:space="preserve"> выгрузку </w:t>
      </w:r>
      <w:r w:rsidR="00A804D8" w:rsidRPr="001D6E9F">
        <w:rPr>
          <w:color w:val="000000" w:themeColor="text1"/>
        </w:rPr>
        <w:t>сырья</w:t>
      </w:r>
      <w:r w:rsidR="00C24611" w:rsidRPr="001D6E9F">
        <w:rPr>
          <w:color w:val="000000" w:themeColor="text1"/>
        </w:rPr>
        <w:t xml:space="preserve"> на расстоянии 50</w:t>
      </w:r>
      <w:r w:rsidRPr="001D6E9F">
        <w:rPr>
          <w:color w:val="000000" w:themeColor="text1"/>
        </w:rPr>
        <w:t>0</w:t>
      </w:r>
      <w:r w:rsidR="00DE368B" w:rsidRPr="001D6E9F">
        <w:rPr>
          <w:color w:val="000000" w:themeColor="text1"/>
        </w:rPr>
        <w:t xml:space="preserve"> </w:t>
      </w:r>
      <w:r w:rsidRPr="001D6E9F">
        <w:rPr>
          <w:color w:val="000000" w:themeColor="text1"/>
        </w:rPr>
        <w:t>мм от поверхности пола</w:t>
      </w:r>
      <w:r w:rsidR="00B72F87" w:rsidRPr="001D6E9F">
        <w:rPr>
          <w:color w:val="000000" w:themeColor="text1"/>
        </w:rPr>
        <w:t xml:space="preserve"> (см. рис.2)</w:t>
      </w:r>
      <w:r w:rsidRPr="001D6E9F">
        <w:rPr>
          <w:color w:val="000000" w:themeColor="text1"/>
        </w:rPr>
        <w:t>.</w:t>
      </w:r>
    </w:p>
    <w:p w:rsidR="001D6E9F" w:rsidRPr="001D6E9F" w:rsidRDefault="001D6E9F" w:rsidP="001D6E9F">
      <w:pPr>
        <w:spacing w:after="100" w:line="240" w:lineRule="auto"/>
        <w:ind w:firstLine="708"/>
        <w:jc w:val="both"/>
      </w:pPr>
      <w:r w:rsidRPr="001D6E9F">
        <w:t xml:space="preserve">- Окраска оборудования: - основной цвет </w:t>
      </w:r>
      <w:proofErr w:type="spellStart"/>
      <w:r w:rsidRPr="001D6E9F">
        <w:rPr>
          <w:lang w:val="en-US"/>
        </w:rPr>
        <w:t>Ral</w:t>
      </w:r>
      <w:proofErr w:type="spellEnd"/>
      <w:r w:rsidRPr="001D6E9F">
        <w:t xml:space="preserve"> 4006;</w:t>
      </w:r>
    </w:p>
    <w:p w:rsidR="001D6E9F" w:rsidRDefault="001D6E9F" w:rsidP="001D6E9F">
      <w:pPr>
        <w:spacing w:after="100" w:line="240" w:lineRule="auto"/>
        <w:ind w:firstLine="708"/>
        <w:jc w:val="both"/>
      </w:pPr>
      <w:r w:rsidRPr="001D6E9F">
        <w:t xml:space="preserve">    </w:t>
      </w:r>
      <w:r w:rsidRPr="001D6E9F">
        <w:tab/>
      </w:r>
      <w:r w:rsidRPr="001D6E9F">
        <w:tab/>
      </w:r>
      <w:r w:rsidRPr="001D6E9F">
        <w:tab/>
        <w:t xml:space="preserve">        - дополнительный </w:t>
      </w:r>
      <w:proofErr w:type="spellStart"/>
      <w:r w:rsidRPr="001D6E9F">
        <w:rPr>
          <w:lang w:val="en-US"/>
        </w:rPr>
        <w:t>Ral</w:t>
      </w:r>
      <w:proofErr w:type="spellEnd"/>
      <w:r w:rsidRPr="001D6E9F">
        <w:t xml:space="preserve"> 9006.</w:t>
      </w:r>
    </w:p>
    <w:p w:rsidR="001D6E9F" w:rsidRPr="001D6E9F" w:rsidRDefault="001D6E9F" w:rsidP="001D6E9F">
      <w:pPr>
        <w:spacing w:after="100" w:line="240" w:lineRule="auto"/>
        <w:ind w:firstLine="708"/>
        <w:jc w:val="both"/>
      </w:pPr>
      <w:r>
        <w:t>- Внутренняя поверхность бункера – окраска или грунтовка в заданный цвет.</w:t>
      </w:r>
    </w:p>
    <w:p w:rsidR="00905B3A" w:rsidRPr="001D6E9F" w:rsidRDefault="00905B3A" w:rsidP="00B72F87">
      <w:pPr>
        <w:spacing w:after="100" w:line="240" w:lineRule="auto"/>
        <w:ind w:firstLine="708"/>
        <w:jc w:val="both"/>
        <w:rPr>
          <w:color w:val="000000" w:themeColor="text1"/>
        </w:rPr>
      </w:pPr>
    </w:p>
    <w:p w:rsidR="00B72F87" w:rsidRPr="001D6E9F" w:rsidRDefault="00B72F87" w:rsidP="00B72F87">
      <w:pPr>
        <w:spacing w:after="100" w:line="240" w:lineRule="auto"/>
        <w:ind w:firstLine="708"/>
        <w:jc w:val="center"/>
        <w:rPr>
          <w:color w:val="000000" w:themeColor="text1"/>
        </w:rPr>
      </w:pPr>
      <w:r w:rsidRPr="001D6E9F"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79CD6C7D" wp14:editId="58C7EE3F">
            <wp:extent cx="4109289" cy="2690037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Д-2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20" cy="271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F87" w:rsidRPr="001D6E9F" w:rsidRDefault="00B72F87" w:rsidP="00B72F87">
      <w:pPr>
        <w:spacing w:after="100" w:line="240" w:lineRule="auto"/>
        <w:ind w:firstLine="708"/>
        <w:jc w:val="center"/>
        <w:rPr>
          <w:color w:val="000000" w:themeColor="text1"/>
        </w:rPr>
      </w:pPr>
      <w:r w:rsidRPr="001D6E9F">
        <w:rPr>
          <w:color w:val="000000" w:themeColor="text1"/>
        </w:rPr>
        <w:t>Рис. 2</w:t>
      </w:r>
    </w:p>
    <w:p w:rsidR="00D663AF" w:rsidRPr="001D6E9F" w:rsidRDefault="00D663AF" w:rsidP="00D663AF">
      <w:pPr>
        <w:pStyle w:val="a3"/>
        <w:spacing w:after="200" w:line="276" w:lineRule="auto"/>
        <w:ind w:left="0"/>
        <w:jc w:val="both"/>
      </w:pPr>
      <w:r w:rsidRPr="001D6E9F">
        <w:t>5. Порядок приемки.</w:t>
      </w:r>
    </w:p>
    <w:p w:rsidR="00D663AF" w:rsidRPr="001D6E9F" w:rsidRDefault="00D663AF" w:rsidP="00D663AF">
      <w:pPr>
        <w:pStyle w:val="a3"/>
        <w:ind w:left="0" w:firstLine="708"/>
        <w:jc w:val="both"/>
      </w:pPr>
      <w:r w:rsidRPr="001D6E9F">
        <w:t>Приемка изделия происходит на складе Заказчика.</w:t>
      </w:r>
    </w:p>
    <w:p w:rsidR="00D663AF" w:rsidRPr="001D6E9F" w:rsidRDefault="00D663AF" w:rsidP="00D663AF">
      <w:pPr>
        <w:pStyle w:val="a3"/>
        <w:spacing w:after="200" w:line="276" w:lineRule="auto"/>
        <w:ind w:left="0"/>
        <w:jc w:val="both"/>
      </w:pPr>
      <w:r w:rsidRPr="001D6E9F">
        <w:t>6. Коммерческие условия, которые необходимо указать в предложении и на основании которых принимается решение:</w:t>
      </w:r>
    </w:p>
    <w:p w:rsidR="00D663AF" w:rsidRPr="001D6E9F" w:rsidRDefault="00D663AF" w:rsidP="00D663AF">
      <w:pPr>
        <w:pStyle w:val="a3"/>
        <w:ind w:left="0" w:firstLine="708"/>
        <w:jc w:val="both"/>
      </w:pPr>
      <w:r w:rsidRPr="001D6E9F">
        <w:t>- Цена</w:t>
      </w:r>
    </w:p>
    <w:p w:rsidR="00D663AF" w:rsidRPr="001D6E9F" w:rsidRDefault="00D663AF" w:rsidP="00D663AF">
      <w:pPr>
        <w:pStyle w:val="a3"/>
        <w:spacing w:after="0"/>
        <w:ind w:left="0" w:firstLine="708"/>
        <w:jc w:val="both"/>
      </w:pPr>
      <w:r w:rsidRPr="001D6E9F">
        <w:t>- Срок изготовления</w:t>
      </w:r>
    </w:p>
    <w:p w:rsidR="00D663AF" w:rsidRPr="001D6E9F" w:rsidRDefault="00D663AF" w:rsidP="00D663AF">
      <w:pPr>
        <w:pStyle w:val="a3"/>
        <w:spacing w:after="0"/>
        <w:ind w:left="0" w:firstLine="708"/>
        <w:jc w:val="both"/>
      </w:pPr>
      <w:r w:rsidRPr="001D6E9F">
        <w:t xml:space="preserve">- </w:t>
      </w:r>
      <w:r w:rsidR="005B1747">
        <w:t>Условия платежа (</w:t>
      </w:r>
      <w:r w:rsidRPr="001D6E9F">
        <w:t>желательна оплата после поставки)</w:t>
      </w:r>
    </w:p>
    <w:p w:rsidR="00D663AF" w:rsidRPr="001D6E9F" w:rsidRDefault="00D663AF" w:rsidP="00D663AF">
      <w:pPr>
        <w:pStyle w:val="a3"/>
        <w:spacing w:after="0"/>
        <w:ind w:left="0"/>
        <w:jc w:val="both"/>
      </w:pPr>
      <w:r w:rsidRPr="001D6E9F">
        <w:t>7.Дополнительные условия, влияющие на принятие решения:</w:t>
      </w:r>
    </w:p>
    <w:p w:rsidR="00D663AF" w:rsidRPr="001D6E9F" w:rsidRDefault="00D663AF" w:rsidP="00D663AF">
      <w:pPr>
        <w:spacing w:after="0"/>
        <w:jc w:val="both"/>
      </w:pPr>
      <w:r w:rsidRPr="001D6E9F">
        <w:t xml:space="preserve">              - Полнота выполнения условий технического задания</w:t>
      </w:r>
    </w:p>
    <w:p w:rsidR="00D663AF" w:rsidRPr="001D6E9F" w:rsidRDefault="00D663AF" w:rsidP="00D663AF">
      <w:pPr>
        <w:jc w:val="both"/>
      </w:pPr>
      <w:r w:rsidRPr="001D6E9F">
        <w:t xml:space="preserve">              - Возможность доставки изделия до склада Заказчика за счет Исполнителя.</w:t>
      </w:r>
    </w:p>
    <w:p w:rsidR="00D663AF" w:rsidRPr="001D6E9F" w:rsidRDefault="00D663AF" w:rsidP="009E780D">
      <w:pPr>
        <w:spacing w:after="100" w:line="240" w:lineRule="auto"/>
        <w:rPr>
          <w:color w:val="000000" w:themeColor="text1"/>
        </w:rPr>
      </w:pPr>
      <w:bookmarkStart w:id="0" w:name="_GoBack"/>
      <w:bookmarkEnd w:id="0"/>
    </w:p>
    <w:sectPr w:rsidR="00D663AF" w:rsidRPr="001D6E9F" w:rsidSect="00E31134">
      <w:footerReference w:type="default" r:id="rId10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88" w:rsidRDefault="00146988" w:rsidP="006115BF">
      <w:pPr>
        <w:spacing w:after="0" w:line="240" w:lineRule="auto"/>
      </w:pPr>
      <w:r>
        <w:separator/>
      </w:r>
    </w:p>
  </w:endnote>
  <w:endnote w:type="continuationSeparator" w:id="0">
    <w:p w:rsidR="00146988" w:rsidRDefault="00146988" w:rsidP="0061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306348"/>
      <w:docPartObj>
        <w:docPartGallery w:val="Page Numbers (Bottom of Page)"/>
        <w:docPartUnique/>
      </w:docPartObj>
    </w:sdtPr>
    <w:sdtEndPr/>
    <w:sdtContent>
      <w:p w:rsidR="006115BF" w:rsidRDefault="006115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2E4">
          <w:rPr>
            <w:noProof/>
          </w:rPr>
          <w:t>2</w:t>
        </w:r>
        <w:r>
          <w:fldChar w:fldCharType="end"/>
        </w:r>
      </w:p>
    </w:sdtContent>
  </w:sdt>
  <w:p w:rsidR="006115BF" w:rsidRDefault="006115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88" w:rsidRDefault="00146988" w:rsidP="006115BF">
      <w:pPr>
        <w:spacing w:after="0" w:line="240" w:lineRule="auto"/>
      </w:pPr>
      <w:r>
        <w:separator/>
      </w:r>
    </w:p>
  </w:footnote>
  <w:footnote w:type="continuationSeparator" w:id="0">
    <w:p w:rsidR="00146988" w:rsidRDefault="00146988" w:rsidP="00611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5CD1"/>
    <w:multiLevelType w:val="hybridMultilevel"/>
    <w:tmpl w:val="CB5C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9C"/>
    <w:rsid w:val="00001DE9"/>
    <w:rsid w:val="00060F6E"/>
    <w:rsid w:val="000776A5"/>
    <w:rsid w:val="00084A39"/>
    <w:rsid w:val="000926BC"/>
    <w:rsid w:val="00097266"/>
    <w:rsid w:val="000A5BA5"/>
    <w:rsid w:val="001018B8"/>
    <w:rsid w:val="00125BEA"/>
    <w:rsid w:val="00142AE1"/>
    <w:rsid w:val="00146988"/>
    <w:rsid w:val="00147FDE"/>
    <w:rsid w:val="001709A8"/>
    <w:rsid w:val="00197F6F"/>
    <w:rsid w:val="001D6E9F"/>
    <w:rsid w:val="002019E1"/>
    <w:rsid w:val="00222F1C"/>
    <w:rsid w:val="00280410"/>
    <w:rsid w:val="002829D2"/>
    <w:rsid w:val="00290CD2"/>
    <w:rsid w:val="0029648A"/>
    <w:rsid w:val="002A2818"/>
    <w:rsid w:val="002B3B2F"/>
    <w:rsid w:val="002C2C92"/>
    <w:rsid w:val="003027EE"/>
    <w:rsid w:val="00311A66"/>
    <w:rsid w:val="00332155"/>
    <w:rsid w:val="00332A27"/>
    <w:rsid w:val="0034729F"/>
    <w:rsid w:val="00357514"/>
    <w:rsid w:val="00364319"/>
    <w:rsid w:val="00375464"/>
    <w:rsid w:val="00393776"/>
    <w:rsid w:val="003B78A8"/>
    <w:rsid w:val="003D6ECF"/>
    <w:rsid w:val="003F7E03"/>
    <w:rsid w:val="00410554"/>
    <w:rsid w:val="00454665"/>
    <w:rsid w:val="00484DBD"/>
    <w:rsid w:val="004C6A15"/>
    <w:rsid w:val="004E7373"/>
    <w:rsid w:val="00540F95"/>
    <w:rsid w:val="00555310"/>
    <w:rsid w:val="00566811"/>
    <w:rsid w:val="0058689F"/>
    <w:rsid w:val="005B1747"/>
    <w:rsid w:val="006115BF"/>
    <w:rsid w:val="006146B0"/>
    <w:rsid w:val="00634FE1"/>
    <w:rsid w:val="00637080"/>
    <w:rsid w:val="00674A68"/>
    <w:rsid w:val="00690C9D"/>
    <w:rsid w:val="006B385F"/>
    <w:rsid w:val="006C6F2F"/>
    <w:rsid w:val="006D0597"/>
    <w:rsid w:val="0071697E"/>
    <w:rsid w:val="00732254"/>
    <w:rsid w:val="00756020"/>
    <w:rsid w:val="00762E71"/>
    <w:rsid w:val="0078027C"/>
    <w:rsid w:val="007906FA"/>
    <w:rsid w:val="007B6706"/>
    <w:rsid w:val="007B6BB0"/>
    <w:rsid w:val="007D0B89"/>
    <w:rsid w:val="007E5BF7"/>
    <w:rsid w:val="00874902"/>
    <w:rsid w:val="00882C54"/>
    <w:rsid w:val="00894049"/>
    <w:rsid w:val="008F0285"/>
    <w:rsid w:val="008F6ACD"/>
    <w:rsid w:val="00905B3A"/>
    <w:rsid w:val="00916253"/>
    <w:rsid w:val="0097665D"/>
    <w:rsid w:val="00980FBF"/>
    <w:rsid w:val="00981E7A"/>
    <w:rsid w:val="00987D56"/>
    <w:rsid w:val="009C3C18"/>
    <w:rsid w:val="009C484D"/>
    <w:rsid w:val="009E1689"/>
    <w:rsid w:val="009E780D"/>
    <w:rsid w:val="009F12E4"/>
    <w:rsid w:val="00A00220"/>
    <w:rsid w:val="00A0125F"/>
    <w:rsid w:val="00A079EA"/>
    <w:rsid w:val="00A12117"/>
    <w:rsid w:val="00A34EEA"/>
    <w:rsid w:val="00A56793"/>
    <w:rsid w:val="00A667FC"/>
    <w:rsid w:val="00A707E0"/>
    <w:rsid w:val="00A774E3"/>
    <w:rsid w:val="00A804D8"/>
    <w:rsid w:val="00AD090E"/>
    <w:rsid w:val="00AE02E1"/>
    <w:rsid w:val="00AE0683"/>
    <w:rsid w:val="00AE1CD6"/>
    <w:rsid w:val="00AF02D9"/>
    <w:rsid w:val="00B05C54"/>
    <w:rsid w:val="00B1249C"/>
    <w:rsid w:val="00B15DCE"/>
    <w:rsid w:val="00B1798C"/>
    <w:rsid w:val="00B24720"/>
    <w:rsid w:val="00B31AA9"/>
    <w:rsid w:val="00B55658"/>
    <w:rsid w:val="00B72F87"/>
    <w:rsid w:val="00B80506"/>
    <w:rsid w:val="00B94ADA"/>
    <w:rsid w:val="00BD224A"/>
    <w:rsid w:val="00BD504A"/>
    <w:rsid w:val="00BD7905"/>
    <w:rsid w:val="00C24611"/>
    <w:rsid w:val="00C428E4"/>
    <w:rsid w:val="00C44118"/>
    <w:rsid w:val="00C74B1C"/>
    <w:rsid w:val="00C771EE"/>
    <w:rsid w:val="00C77BA8"/>
    <w:rsid w:val="00C811B7"/>
    <w:rsid w:val="00CC17E3"/>
    <w:rsid w:val="00CD39A1"/>
    <w:rsid w:val="00CE7F15"/>
    <w:rsid w:val="00CF34C9"/>
    <w:rsid w:val="00D42543"/>
    <w:rsid w:val="00D51D24"/>
    <w:rsid w:val="00D663AF"/>
    <w:rsid w:val="00D66566"/>
    <w:rsid w:val="00D93495"/>
    <w:rsid w:val="00DA67B5"/>
    <w:rsid w:val="00DC584D"/>
    <w:rsid w:val="00DE368B"/>
    <w:rsid w:val="00DF686A"/>
    <w:rsid w:val="00E07220"/>
    <w:rsid w:val="00E15C6C"/>
    <w:rsid w:val="00E21CA1"/>
    <w:rsid w:val="00E31134"/>
    <w:rsid w:val="00E43060"/>
    <w:rsid w:val="00E53105"/>
    <w:rsid w:val="00E54F01"/>
    <w:rsid w:val="00E56DA2"/>
    <w:rsid w:val="00E838A9"/>
    <w:rsid w:val="00EB1397"/>
    <w:rsid w:val="00EB14C1"/>
    <w:rsid w:val="00EC68BC"/>
    <w:rsid w:val="00F15A54"/>
    <w:rsid w:val="00F269CC"/>
    <w:rsid w:val="00F347FB"/>
    <w:rsid w:val="00F36C76"/>
    <w:rsid w:val="00F504A9"/>
    <w:rsid w:val="00F67819"/>
    <w:rsid w:val="00F71625"/>
    <w:rsid w:val="00F71729"/>
    <w:rsid w:val="00F9770D"/>
    <w:rsid w:val="00FB26C2"/>
    <w:rsid w:val="00FD1469"/>
    <w:rsid w:val="00FD56A6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15BF"/>
  </w:style>
  <w:style w:type="paragraph" w:styleId="a6">
    <w:name w:val="footer"/>
    <w:basedOn w:val="a"/>
    <w:link w:val="a7"/>
    <w:uiPriority w:val="99"/>
    <w:unhideWhenUsed/>
    <w:rsid w:val="0061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15BF"/>
  </w:style>
  <w:style w:type="paragraph" w:styleId="a8">
    <w:name w:val="Balloon Text"/>
    <w:basedOn w:val="a"/>
    <w:link w:val="a9"/>
    <w:uiPriority w:val="99"/>
    <w:semiHidden/>
    <w:unhideWhenUsed/>
    <w:rsid w:val="00B5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5658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060F6E"/>
    <w:pPr>
      <w:spacing w:after="0" w:line="240" w:lineRule="auto"/>
      <w:ind w:firstLine="709"/>
      <w:jc w:val="both"/>
    </w:pPr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60F6E"/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table" w:styleId="ac">
    <w:name w:val="Table Grid"/>
    <w:basedOn w:val="a1"/>
    <w:rsid w:val="00060F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15BF"/>
  </w:style>
  <w:style w:type="paragraph" w:styleId="a6">
    <w:name w:val="footer"/>
    <w:basedOn w:val="a"/>
    <w:link w:val="a7"/>
    <w:uiPriority w:val="99"/>
    <w:unhideWhenUsed/>
    <w:rsid w:val="0061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15BF"/>
  </w:style>
  <w:style w:type="paragraph" w:styleId="a8">
    <w:name w:val="Balloon Text"/>
    <w:basedOn w:val="a"/>
    <w:link w:val="a9"/>
    <w:uiPriority w:val="99"/>
    <w:semiHidden/>
    <w:unhideWhenUsed/>
    <w:rsid w:val="00B5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5658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060F6E"/>
    <w:pPr>
      <w:spacing w:after="0" w:line="240" w:lineRule="auto"/>
      <w:ind w:firstLine="709"/>
      <w:jc w:val="both"/>
    </w:pPr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60F6E"/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table" w:styleId="ac">
    <w:name w:val="Table Grid"/>
    <w:basedOn w:val="a1"/>
    <w:rsid w:val="00060F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konstructor-2</dc:creator>
  <cp:keywords/>
  <dc:description/>
  <cp:lastModifiedBy>Малетина</cp:lastModifiedBy>
  <cp:revision>4</cp:revision>
  <cp:lastPrinted>2016-01-13T07:10:00Z</cp:lastPrinted>
  <dcterms:created xsi:type="dcterms:W3CDTF">2016-01-13T07:25:00Z</dcterms:created>
  <dcterms:modified xsi:type="dcterms:W3CDTF">2016-01-13T13:10:00Z</dcterms:modified>
</cp:coreProperties>
</file>