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A3" w:rsidRPr="00E00C5E" w:rsidRDefault="007B3AB9" w:rsidP="003657A3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КОММЕРЧЕСКОЕ ПРЕДЛОЖЕНИЕ</w:t>
      </w: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5954"/>
      </w:tblGrid>
      <w:tr w:rsidR="003657A3" w:rsidRPr="00F07438" w:rsidTr="00983117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7A3" w:rsidRPr="00F07438" w:rsidRDefault="003657A3" w:rsidP="009831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Краткая информация</w:t>
            </w:r>
          </w:p>
        </w:tc>
      </w:tr>
      <w:tr w:rsidR="003657A3" w:rsidRPr="00F07438" w:rsidTr="00983117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компании, </w:t>
            </w:r>
            <w:r w:rsidRPr="00F07438">
              <w:rPr>
                <w:rFonts w:ascii="Times New Roman" w:hAnsi="Times New Roman" w:cs="Times New Roman"/>
                <w:sz w:val="24"/>
                <w:szCs w:val="24"/>
              </w:rPr>
              <w:br/>
              <w:t>год основания, УНП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7A3" w:rsidRPr="00F07438" w:rsidRDefault="003657A3" w:rsidP="009831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«Рогачевский </w:t>
            </w:r>
            <w:proofErr w:type="spellStart"/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молочноконсервный</w:t>
            </w:r>
            <w:proofErr w:type="spellEnd"/>
            <w:r w:rsidRPr="00F07438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комбинат», год основания – 1938 г.,  УНН 400046241</w:t>
            </w:r>
          </w:p>
        </w:tc>
      </w:tr>
      <w:tr w:rsidR="003657A3" w:rsidRPr="00F07438" w:rsidTr="00983117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Вид деятельности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7A3" w:rsidRPr="00F07438" w:rsidRDefault="003657A3" w:rsidP="009831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молочных консервов, сыров, масла, цельномолочной продукции, продукции детского питания</w:t>
            </w:r>
          </w:p>
        </w:tc>
      </w:tr>
      <w:tr w:rsidR="003657A3" w:rsidRPr="00F07438" w:rsidTr="00983117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ФИО руководителя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7A3" w:rsidRPr="00F07438" w:rsidRDefault="003657A3" w:rsidP="009831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- </w:t>
            </w:r>
            <w:proofErr w:type="spellStart"/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Калупахо</w:t>
            </w:r>
            <w:proofErr w:type="spellEnd"/>
            <w:r w:rsidRPr="00F07438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</w:tr>
      <w:tr w:rsidR="003657A3" w:rsidRPr="00F07438" w:rsidTr="00983117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Товары/услуги, предлагаемые на экспорт (в т.ч. код ТН ВЭД, артикул, технические характеристики и др.)*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7A3" w:rsidRPr="00F07438" w:rsidRDefault="003657A3" w:rsidP="00983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Комбинат производит и реализует следующие виды продукции:</w:t>
            </w:r>
          </w:p>
          <w:p w:rsidR="003657A3" w:rsidRPr="00F07438" w:rsidRDefault="003657A3" w:rsidP="0098311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F07438">
              <w:rPr>
                <w:bCs/>
                <w:iCs/>
              </w:rPr>
              <w:t>молочные консервы</w:t>
            </w:r>
          </w:p>
          <w:p w:rsidR="003657A3" w:rsidRPr="00F07438" w:rsidRDefault="003657A3" w:rsidP="0098311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F07438">
              <w:rPr>
                <w:bCs/>
                <w:iCs/>
              </w:rPr>
              <w:t>твердые, полутвердые сычужные и плавленые сыры</w:t>
            </w:r>
          </w:p>
          <w:p w:rsidR="003657A3" w:rsidRPr="00F07438" w:rsidRDefault="003657A3" w:rsidP="0098311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F07438">
              <w:rPr>
                <w:bCs/>
                <w:iCs/>
              </w:rPr>
              <w:t>масло</w:t>
            </w:r>
          </w:p>
          <w:p w:rsidR="003657A3" w:rsidRPr="00F07438" w:rsidRDefault="003657A3" w:rsidP="0098311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F07438">
              <w:rPr>
                <w:bCs/>
                <w:iCs/>
              </w:rPr>
              <w:t>цельномолочная продукция</w:t>
            </w:r>
          </w:p>
          <w:p w:rsidR="003657A3" w:rsidRPr="00F07438" w:rsidRDefault="003657A3" w:rsidP="0098311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bCs/>
                <w:iCs/>
              </w:rPr>
            </w:pPr>
            <w:r w:rsidRPr="00F07438">
              <w:rPr>
                <w:bCs/>
                <w:iCs/>
              </w:rPr>
              <w:t>молочные продукты для детей</w:t>
            </w:r>
          </w:p>
        </w:tc>
      </w:tr>
      <w:tr w:rsidR="003657A3" w:rsidRPr="00F07438" w:rsidTr="00983117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сертификатов,</w:t>
            </w:r>
          </w:p>
          <w:p w:rsidR="003657A3" w:rsidRPr="00F07438" w:rsidRDefault="003657A3" w:rsidP="009831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разрешений, лицензий и т. д.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7A3" w:rsidRPr="00F07438" w:rsidRDefault="003657A3" w:rsidP="00983117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лаборатория ОАО «Рогачевский МКК» соответствует критериям Национальной системы аккредитации Республики Беларусь и аккредитована на соответствие требованиям СТБ ИСО/МЭК 17025. Сертификат соответствия № BY/112 02.2.0.0993. Продукция, отгружаемая на территории Беларуси, имеет национальные сертификаты соответствия или декларации о соответствии требованиям технических регламентов Таможенного союза ТР ТС 021/2011 «О безопасности пищевой продукции», ТР ТС 033/2013 «О безопасности молока и молочных продукции». </w:t>
            </w:r>
          </w:p>
          <w:p w:rsidR="003657A3" w:rsidRPr="00F07438" w:rsidRDefault="003657A3" w:rsidP="00983117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Продукция, отгружаемая в Российскую Федерацию сертифицирована на соответствие требованиям Федерального закона от 12.06.2008 № 88-Ф 3 «Технический регламент на молоко и молочную продукцию» или имеет декларации в соответствии требованиям технических регламентов ТР ТС 021/2011, ТР ТС 033/2013. </w:t>
            </w:r>
          </w:p>
          <w:p w:rsidR="003657A3" w:rsidRPr="00F07438" w:rsidRDefault="003657A3" w:rsidP="00983117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детского питания имеет свидетельства о государственной регистрации на соответствие требованиям технических регламентов Таможенного союза ТР ТС 021/2011, ТР ТС 033/2013.</w:t>
            </w:r>
          </w:p>
          <w:p w:rsidR="003657A3" w:rsidRPr="00F07438" w:rsidRDefault="003657A3" w:rsidP="00983117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ОАО «Рогачевский МКК» внедрена система менеджмента качества разработки и производства консервов молочных в соответствии с требованиями СТБ </w:t>
            </w:r>
            <w:r w:rsidRPr="00F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ISO</w:t>
            </w:r>
            <w:r w:rsidRPr="00F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9001-2015 (сертификат соответствия №</w:t>
            </w:r>
            <w:r w:rsidRPr="00F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</w:t>
            </w:r>
            <w:r w:rsidRPr="00F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/112 05.01.006.00194). </w:t>
            </w:r>
          </w:p>
          <w:p w:rsidR="003657A3" w:rsidRPr="00F07438" w:rsidRDefault="003657A3" w:rsidP="00983117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качества и безопасности производства, хранения и транспортирования продуктов детского питания на комбинате внедрена система управления  безопасностью на основе анализа опасностей и критических контрольных точек (НАССР) в соответствии с требованиями СТБ 1470-2004 (сертификат соответствия №</w:t>
            </w:r>
            <w:r w:rsidRPr="00F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</w:t>
            </w:r>
            <w:r w:rsidRPr="00F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/112  05.02. 006 0045). </w:t>
            </w:r>
          </w:p>
          <w:p w:rsidR="003657A3" w:rsidRPr="00F07438" w:rsidRDefault="003657A3" w:rsidP="00983117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качества и безопасности производства и хранения консервов молочных, сыров, </w:t>
            </w:r>
            <w:r w:rsidRPr="00F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масла из коровьего молока, цельномолочной продукции на комбинате внедрена и сертифицирована система менеджмента безопасности на соответствие требованиям ISO 2200, сертификат №3750024.</w:t>
            </w:r>
          </w:p>
          <w:p w:rsidR="003657A3" w:rsidRPr="00F07438" w:rsidRDefault="003657A3" w:rsidP="00983117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Налажено производство молока цельного сгущенного с сахаром, масла сливочного, сыворотки и сыров в ассортименте в соответствии с требованиями стандарта "ХАЛЯЛЬ-ППТ-СМР. Требования к производству, изготовлению, обработке, хранению и реализации продукции "ХАЛЯЛЬ". Общие требования. СО-2011" </w:t>
            </w:r>
            <w:r w:rsidRPr="00F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(сертификат соответствия </w:t>
            </w:r>
            <w:r w:rsidRPr="00F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064-МЦСиС</w:t>
            </w:r>
            <w:r w:rsidRPr="00F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3657A3" w:rsidRPr="00F07438" w:rsidRDefault="003657A3" w:rsidP="00983117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Освоено производство кошерных консервов молочных (сертификат соответствия </w:t>
            </w:r>
            <w:r w:rsidRPr="00F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Korogachev1).</w:t>
            </w:r>
            <w:r w:rsidRPr="00F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657A3" w:rsidRPr="00F07438" w:rsidRDefault="003657A3" w:rsidP="00983117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обеспечения экологической безопасности на комбинате внедрена система управления окружающей средой производства консервов молочных, продуктов детского питания, масла животного, майонеза, сухих молочных продуктов, цельномолочных продуктов, полутвердых и плавленых сыров и обслуживающих их производств, в соответствии с требованиями </w:t>
            </w:r>
            <w:r w:rsidRPr="00F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ISO 14001-2017</w:t>
            </w:r>
            <w:r w:rsidRPr="00F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(сертификат соответствия экологический №</w:t>
            </w:r>
            <w:r w:rsidRPr="00F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</w:t>
            </w:r>
            <w:r w:rsidRPr="00F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/112  06.01.074 00127). </w:t>
            </w:r>
          </w:p>
          <w:p w:rsidR="003657A3" w:rsidRPr="00F07438" w:rsidRDefault="003657A3" w:rsidP="009831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внедрена система управления охраной труда производства молочных консервов, цельномолочной продукции, продуктов детского питания, сухих молочных продуктов, майонеза, масла из коровьего молока, казеина, заменителя цельного молока, полутвердых и плавленых сыров, в соответствии с требованиями СТБ 18001-2009 (сертификат соответствия №</w:t>
            </w:r>
            <w:r w:rsidRPr="00F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</w:t>
            </w:r>
            <w:r w:rsidRPr="00F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/112  05.04. 092 00126).</w:t>
            </w:r>
          </w:p>
        </w:tc>
      </w:tr>
      <w:tr w:rsidR="003657A3" w:rsidRPr="00F07438" w:rsidTr="00983117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Возможность гарантийного и сервисного обслуживания за рубежом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7A3" w:rsidRPr="00F07438" w:rsidRDefault="003657A3" w:rsidP="009831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3" w:rsidRPr="00F07438" w:rsidTr="00983117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Страны:</w:t>
            </w:r>
          </w:p>
          <w:p w:rsidR="003657A3" w:rsidRPr="00F07438" w:rsidRDefault="003657A3" w:rsidP="009831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- в которые компания в настоящее время реализует товары/услуги;</w:t>
            </w:r>
          </w:p>
          <w:p w:rsidR="003657A3" w:rsidRPr="00F07438" w:rsidRDefault="003657A3" w:rsidP="009831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- потенциальные партнеры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7A3" w:rsidRPr="00F07438" w:rsidRDefault="003657A3" w:rsidP="009831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Российскую Федерация, Казахстан, Азербайджан, Грузия,</w:t>
            </w:r>
            <w:r w:rsidRPr="00F074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Армения, Туркменистан,</w:t>
            </w:r>
            <w:r w:rsidRPr="00F074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Таджикистан, Узбекистан,</w:t>
            </w:r>
            <w:r w:rsidRPr="00F074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Украина, Молдова, Монголия, Киргизия,</w:t>
            </w:r>
            <w:r w:rsidRPr="00F074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США, ОАЭ, Израиль, КНР, Ливия, Вьетнам, Иран, Иордания.</w:t>
            </w:r>
          </w:p>
        </w:tc>
      </w:tr>
      <w:tr w:rsidR="003657A3" w:rsidRPr="00F07438" w:rsidTr="00983117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Базовые цены,</w:t>
            </w:r>
          </w:p>
          <w:p w:rsidR="003657A3" w:rsidRPr="00F07438" w:rsidRDefault="003657A3" w:rsidP="009831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скидки и условия предоставления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7A3" w:rsidRPr="00F07438" w:rsidRDefault="003657A3" w:rsidP="009831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3" w:rsidRPr="00F07438" w:rsidTr="00983117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Объем и условия поставки (минимальная / максимальная партия товара, транспортировка, хранение)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7A3" w:rsidRPr="00F07438" w:rsidRDefault="003657A3" w:rsidP="009831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3" w:rsidRPr="00F07438" w:rsidTr="00983117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Условия продажи продукции (прямые переговоры, тендеры, через биржу)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7A3" w:rsidRPr="00F07438" w:rsidRDefault="003657A3" w:rsidP="009831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Прямые переговоры, тендеры, через биржу</w:t>
            </w:r>
          </w:p>
        </w:tc>
      </w:tr>
      <w:tr w:rsidR="003657A3" w:rsidRPr="007B3AB9" w:rsidTr="00983117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телефон, веб-сайт,    </w:t>
            </w:r>
            <w:r w:rsidRPr="00F07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7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7438">
              <w:rPr>
                <w:rFonts w:ascii="Times New Roman" w:hAnsi="Times New Roman" w:cs="Times New Roman"/>
                <w:sz w:val="24"/>
                <w:szCs w:val="24"/>
              </w:rPr>
              <w:t>, (англоговорящее контактное лицо)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7A3" w:rsidRPr="00F07438" w:rsidRDefault="003657A3" w:rsidP="00983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247671, Республика Беларусь, Гомельская область, г.Рогачев, ул. Кирова, 31</w:t>
            </w:r>
            <w:r w:rsidRPr="00F074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657A3" w:rsidRPr="00F07438" w:rsidRDefault="003657A3" w:rsidP="00983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7438">
              <w:rPr>
                <w:rFonts w:ascii="Times New Roman" w:eastAsia="Calibri" w:hAnsi="Times New Roman" w:cs="Times New Roman"/>
                <w:sz w:val="24"/>
                <w:szCs w:val="24"/>
              </w:rPr>
              <w:t>Приемная:</w:t>
            </w:r>
            <w:r w:rsidRPr="00F0743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+375 2339 4-14-24</w:t>
            </w:r>
          </w:p>
          <w:p w:rsidR="003657A3" w:rsidRPr="00F07438" w:rsidRDefault="003657A3" w:rsidP="00983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743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Англоговорящее контактное лицо: </w:t>
            </w:r>
          </w:p>
          <w:p w:rsidR="003657A3" w:rsidRPr="00F07438" w:rsidRDefault="003657A3" w:rsidP="00983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743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Власенко Наталья +375 2339 3-82-10</w:t>
            </w:r>
          </w:p>
          <w:p w:rsidR="003657A3" w:rsidRPr="00F07438" w:rsidRDefault="003657A3" w:rsidP="00983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сайт: </w:t>
            </w:r>
            <w:hyperlink r:id="rId5" w:history="1">
              <w:r w:rsidRPr="00F0743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743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743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rmkk</w:t>
              </w:r>
              <w:proofErr w:type="spellEnd"/>
              <w:r w:rsidRPr="00F0743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F0743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F07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43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3657A3" w:rsidRPr="00F07438" w:rsidRDefault="003657A3" w:rsidP="009831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4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6" w:history="1">
              <w:r w:rsidRPr="00F0743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office@rmkk.by</w:t>
              </w:r>
            </w:hyperlink>
            <w:r w:rsidRPr="00F074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7" w:history="1">
              <w:r w:rsidRPr="00F0743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marketing@rmkk.by</w:t>
              </w:r>
            </w:hyperlink>
            <w:r w:rsidRPr="00F074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8" w:history="1">
              <w:r w:rsidRPr="00F0743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sales@rmkk.by</w:t>
              </w:r>
            </w:hyperlink>
            <w:r w:rsidRPr="00F074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9" w:history="1">
              <w:r w:rsidRPr="00F0743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manager@rmkk.by</w:t>
              </w:r>
            </w:hyperlink>
          </w:p>
        </w:tc>
      </w:tr>
      <w:tr w:rsidR="003657A3" w:rsidRPr="00F07438" w:rsidTr="00983117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7A3" w:rsidRPr="00F07438" w:rsidRDefault="003657A3" w:rsidP="009831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7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F07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F07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7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комментарии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7A3" w:rsidRPr="00F07438" w:rsidRDefault="003657A3" w:rsidP="009831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7332C" w:rsidRDefault="00E7332C" w:rsidP="00607735">
      <w:pPr>
        <w:spacing w:after="0" w:line="240" w:lineRule="auto"/>
        <w:ind w:left="-567"/>
        <w:jc w:val="both"/>
      </w:pPr>
    </w:p>
    <w:sectPr w:rsidR="00E7332C" w:rsidSect="00B93CC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B4377"/>
    <w:multiLevelType w:val="hybridMultilevel"/>
    <w:tmpl w:val="D38EA1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55C7EBE"/>
    <w:multiLevelType w:val="hybridMultilevel"/>
    <w:tmpl w:val="AB2C6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A3"/>
    <w:rsid w:val="00006CCD"/>
    <w:rsid w:val="003657A3"/>
    <w:rsid w:val="00607735"/>
    <w:rsid w:val="007B3AB9"/>
    <w:rsid w:val="00934B19"/>
    <w:rsid w:val="00E7332C"/>
    <w:rsid w:val="00F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A41EB-B5D0-4D9A-8D61-570D203C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7A3"/>
    <w:pPr>
      <w:ind w:left="720"/>
      <w:contextualSpacing/>
    </w:pPr>
  </w:style>
  <w:style w:type="paragraph" w:styleId="a4">
    <w:name w:val="Normal (Web)"/>
    <w:basedOn w:val="a"/>
    <w:rsid w:val="003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5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rmkk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rmkk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mkk.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mkk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ager@rmk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dcterms:created xsi:type="dcterms:W3CDTF">2021-08-30T09:35:00Z</dcterms:created>
  <dcterms:modified xsi:type="dcterms:W3CDTF">2021-08-30T09:35:00Z</dcterms:modified>
</cp:coreProperties>
</file>