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1AC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71ACA">
        <w:rPr>
          <w:rFonts w:ascii="Times New Roman" w:hAnsi="Times New Roman" w:cs="Times New Roman"/>
          <w:sz w:val="28"/>
          <w:szCs w:val="28"/>
        </w:rPr>
        <w:t xml:space="preserve">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случае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876579" w:rsidRDefault="00876579" w:rsidP="00876579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876579" w:rsidRDefault="00876579" w:rsidP="00876579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876579" w:rsidRDefault="00876579" w:rsidP="00876579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p w:rsidR="00876579" w:rsidRPr="00876579" w:rsidRDefault="00876579" w:rsidP="00876579">
      <w:pPr>
        <w:spacing w:before="120"/>
        <w:jc w:val="both"/>
        <w:rPr>
          <w:rFonts w:ascii="Times New Roman" w:hAnsi="Times New Roman" w:cs="Times New Roman"/>
          <w:b/>
          <w:sz w:val="28"/>
        </w:rPr>
      </w:pPr>
      <w:r w:rsidRPr="00876579">
        <w:rPr>
          <w:rFonts w:ascii="Times New Roman" w:hAnsi="Times New Roman" w:cs="Times New Roman"/>
          <w:b/>
          <w:sz w:val="28"/>
        </w:rPr>
        <w:t>Консультации по вопросам назначения и выплаты пособий по временной нетрудоспособности работающим гражданам в возрасте 65 лет и старше можно получить по телефонам горячей линии регионального отделения Фонда</w:t>
      </w:r>
      <w:r>
        <w:rPr>
          <w:rFonts w:ascii="Times New Roman" w:hAnsi="Times New Roman" w:cs="Times New Roman"/>
          <w:b/>
          <w:sz w:val="28"/>
        </w:rPr>
        <w:t>:</w:t>
      </w:r>
      <w:bookmarkStart w:id="1" w:name="_GoBack"/>
      <w:bookmarkEnd w:id="1"/>
      <w:r w:rsidRPr="00876579">
        <w:rPr>
          <w:rFonts w:ascii="Times New Roman" w:hAnsi="Times New Roman" w:cs="Times New Roman"/>
          <w:b/>
          <w:sz w:val="28"/>
        </w:rPr>
        <w:t xml:space="preserve">    8(352) 30-39-09,  8(352) 30-38-62, 30-38-56, 30-39-15.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76579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4B58-69D4-46A3-8826-9FB4A75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Воскресенская Елена Борисовна</cp:lastModifiedBy>
  <cp:revision>2</cp:revision>
  <cp:lastPrinted>2020-04-05T04:25:00Z</cp:lastPrinted>
  <dcterms:created xsi:type="dcterms:W3CDTF">2020-04-17T10:24:00Z</dcterms:created>
  <dcterms:modified xsi:type="dcterms:W3CDTF">2020-04-17T10:24:00Z</dcterms:modified>
</cp:coreProperties>
</file>