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A9" w:rsidRDefault="00DF2518" w:rsidP="00DE2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FA9">
        <w:rPr>
          <w:rFonts w:ascii="Times New Roman" w:hAnsi="Times New Roman"/>
          <w:b/>
          <w:sz w:val="28"/>
          <w:szCs w:val="28"/>
        </w:rPr>
        <w:t>Аналитическая справка</w:t>
      </w:r>
    </w:p>
    <w:p w:rsidR="005A0AD8" w:rsidRPr="00DE2FA9" w:rsidRDefault="00DF2518" w:rsidP="00DE2F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2FA9">
        <w:rPr>
          <w:rFonts w:ascii="Times New Roman" w:hAnsi="Times New Roman"/>
          <w:b/>
          <w:sz w:val="28"/>
          <w:szCs w:val="28"/>
        </w:rPr>
        <w:t xml:space="preserve"> о</w:t>
      </w:r>
      <w:r w:rsidR="005A0AD8" w:rsidRPr="00DE2FA9">
        <w:rPr>
          <w:rFonts w:ascii="Times New Roman" w:hAnsi="Times New Roman"/>
          <w:b/>
          <w:sz w:val="28"/>
          <w:szCs w:val="28"/>
        </w:rPr>
        <w:t xml:space="preserve"> ходе реализации</w:t>
      </w:r>
      <w:r w:rsidR="00DE2FA9">
        <w:rPr>
          <w:rFonts w:ascii="Times New Roman" w:hAnsi="Times New Roman"/>
          <w:b/>
          <w:sz w:val="28"/>
          <w:szCs w:val="28"/>
        </w:rPr>
        <w:t xml:space="preserve"> </w:t>
      </w:r>
      <w:r w:rsidR="00762880" w:rsidRPr="00DE2FA9">
        <w:rPr>
          <w:rFonts w:ascii="Times New Roman" w:hAnsi="Times New Roman"/>
          <w:b/>
          <w:sz w:val="28"/>
          <w:szCs w:val="28"/>
        </w:rPr>
        <w:t>Плана мероприятий (</w:t>
      </w:r>
      <w:r w:rsidR="00C4349B" w:rsidRPr="00DE2FA9">
        <w:rPr>
          <w:rFonts w:ascii="Times New Roman" w:hAnsi="Times New Roman"/>
          <w:b/>
          <w:sz w:val="28"/>
          <w:szCs w:val="28"/>
        </w:rPr>
        <w:t>«</w:t>
      </w:r>
      <w:r w:rsidR="00762880" w:rsidRPr="00DE2FA9">
        <w:rPr>
          <w:rFonts w:ascii="Times New Roman" w:hAnsi="Times New Roman"/>
          <w:b/>
          <w:sz w:val="28"/>
          <w:szCs w:val="28"/>
        </w:rPr>
        <w:t>дорожной карты</w:t>
      </w:r>
      <w:r w:rsidR="00C4349B" w:rsidRPr="00DE2FA9">
        <w:rPr>
          <w:rFonts w:ascii="Times New Roman" w:hAnsi="Times New Roman"/>
          <w:b/>
          <w:sz w:val="28"/>
          <w:szCs w:val="28"/>
        </w:rPr>
        <w:t>»</w:t>
      </w:r>
      <w:r w:rsidR="00762880" w:rsidRPr="00DE2FA9">
        <w:rPr>
          <w:rFonts w:ascii="Times New Roman" w:hAnsi="Times New Roman"/>
          <w:b/>
          <w:sz w:val="28"/>
          <w:szCs w:val="28"/>
        </w:rPr>
        <w:t>) по внедрению в Чувашской Республике</w:t>
      </w:r>
      <w:r w:rsidR="00DE2FA9">
        <w:rPr>
          <w:rFonts w:ascii="Times New Roman" w:hAnsi="Times New Roman"/>
          <w:b/>
          <w:sz w:val="28"/>
          <w:szCs w:val="28"/>
        </w:rPr>
        <w:t xml:space="preserve"> </w:t>
      </w:r>
      <w:r w:rsidR="00762880" w:rsidRPr="00DE2FA9">
        <w:rPr>
          <w:rFonts w:ascii="Times New Roman" w:hAnsi="Times New Roman"/>
          <w:b/>
          <w:sz w:val="28"/>
          <w:szCs w:val="28"/>
        </w:rPr>
        <w:t>Регионального стандарта кадрового обеспечения промышленного (экономического)</w:t>
      </w:r>
      <w:r w:rsidR="00DE2FA9">
        <w:rPr>
          <w:rFonts w:ascii="Times New Roman" w:hAnsi="Times New Roman"/>
          <w:b/>
          <w:sz w:val="28"/>
          <w:szCs w:val="28"/>
        </w:rPr>
        <w:t xml:space="preserve"> </w:t>
      </w:r>
      <w:r w:rsidR="00762880" w:rsidRPr="00DE2FA9">
        <w:rPr>
          <w:rFonts w:ascii="Times New Roman" w:hAnsi="Times New Roman"/>
          <w:b/>
          <w:sz w:val="28"/>
          <w:szCs w:val="28"/>
        </w:rPr>
        <w:t xml:space="preserve">роста в 2019 </w:t>
      </w:r>
      <w:r w:rsidR="00617E47" w:rsidRPr="00DE2FA9">
        <w:rPr>
          <w:rFonts w:ascii="Times New Roman" w:hAnsi="Times New Roman"/>
          <w:b/>
          <w:sz w:val="28"/>
          <w:szCs w:val="28"/>
        </w:rPr>
        <w:t>год</w:t>
      </w:r>
      <w:r w:rsidR="00762880" w:rsidRPr="00DE2FA9">
        <w:rPr>
          <w:rFonts w:ascii="Times New Roman" w:hAnsi="Times New Roman"/>
          <w:b/>
          <w:sz w:val="28"/>
          <w:szCs w:val="28"/>
        </w:rPr>
        <w:t>у</w:t>
      </w:r>
    </w:p>
    <w:p w:rsidR="000713D8" w:rsidRPr="009768DC" w:rsidRDefault="000713D8" w:rsidP="00071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13D8" w:rsidRPr="00DE2FA9" w:rsidRDefault="000713D8" w:rsidP="0079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A9">
        <w:rPr>
          <w:rFonts w:ascii="Times New Roman" w:hAnsi="Times New Roman"/>
          <w:sz w:val="28"/>
          <w:szCs w:val="28"/>
        </w:rPr>
        <w:t>План мероприятий (</w:t>
      </w:r>
      <w:r w:rsidR="00C4349B" w:rsidRPr="00DE2FA9">
        <w:rPr>
          <w:rFonts w:ascii="Times New Roman" w:hAnsi="Times New Roman"/>
          <w:sz w:val="28"/>
          <w:szCs w:val="28"/>
        </w:rPr>
        <w:t>«</w:t>
      </w:r>
      <w:r w:rsidRPr="00DE2FA9">
        <w:rPr>
          <w:rFonts w:ascii="Times New Roman" w:hAnsi="Times New Roman"/>
          <w:sz w:val="28"/>
          <w:szCs w:val="28"/>
        </w:rPr>
        <w:t>дорожная карта</w:t>
      </w:r>
      <w:r w:rsidR="00C4349B" w:rsidRPr="00DE2FA9">
        <w:rPr>
          <w:rFonts w:ascii="Times New Roman" w:hAnsi="Times New Roman"/>
          <w:sz w:val="28"/>
          <w:szCs w:val="28"/>
        </w:rPr>
        <w:t>»</w:t>
      </w:r>
      <w:r w:rsidRPr="00DE2FA9">
        <w:rPr>
          <w:rFonts w:ascii="Times New Roman" w:hAnsi="Times New Roman"/>
          <w:sz w:val="28"/>
          <w:szCs w:val="28"/>
        </w:rPr>
        <w:t>) по внедрению в Чувашской Республике Регионального стандарта кадрового обеспечения промышленного (экономического) роста на 2019 – 202</w:t>
      </w:r>
      <w:r w:rsidR="006D5717" w:rsidRPr="00DE2FA9">
        <w:rPr>
          <w:rFonts w:ascii="Times New Roman" w:hAnsi="Times New Roman"/>
          <w:sz w:val="28"/>
          <w:szCs w:val="28"/>
        </w:rPr>
        <w:t>1</w:t>
      </w:r>
      <w:r w:rsidR="003B06B7">
        <w:rPr>
          <w:rFonts w:ascii="Times New Roman" w:hAnsi="Times New Roman"/>
          <w:sz w:val="28"/>
          <w:szCs w:val="28"/>
        </w:rPr>
        <w:t>г.</w:t>
      </w:r>
      <w:r w:rsidRPr="00DE2FA9">
        <w:rPr>
          <w:rFonts w:ascii="Times New Roman" w:hAnsi="Times New Roman"/>
          <w:sz w:val="28"/>
          <w:szCs w:val="28"/>
        </w:rPr>
        <w:t>г.</w:t>
      </w:r>
      <w:r w:rsidR="006D5717" w:rsidRPr="00DE2FA9">
        <w:rPr>
          <w:rFonts w:ascii="Times New Roman" w:hAnsi="Times New Roman"/>
          <w:sz w:val="28"/>
          <w:szCs w:val="28"/>
        </w:rPr>
        <w:t xml:space="preserve"> (</w:t>
      </w:r>
      <w:r w:rsidR="00C31AEA" w:rsidRPr="00DE2FA9">
        <w:rPr>
          <w:rFonts w:ascii="Times New Roman" w:hAnsi="Times New Roman"/>
          <w:sz w:val="28"/>
          <w:szCs w:val="28"/>
        </w:rPr>
        <w:t>далее С</w:t>
      </w:r>
      <w:r w:rsidR="006D5717" w:rsidRPr="00DE2FA9">
        <w:rPr>
          <w:rFonts w:ascii="Times New Roman" w:hAnsi="Times New Roman"/>
          <w:sz w:val="28"/>
          <w:szCs w:val="28"/>
        </w:rPr>
        <w:t>тандарт)</w:t>
      </w:r>
      <w:r w:rsidR="006D5717" w:rsidRPr="00DE2FA9">
        <w:rPr>
          <w:rFonts w:ascii="Times New Roman" w:hAnsi="Times New Roman"/>
          <w:b/>
          <w:sz w:val="28"/>
          <w:szCs w:val="28"/>
        </w:rPr>
        <w:t xml:space="preserve"> утвержден 25 </w:t>
      </w:r>
      <w:r w:rsidR="003B06B7">
        <w:rPr>
          <w:rFonts w:ascii="Times New Roman" w:hAnsi="Times New Roman"/>
          <w:b/>
          <w:sz w:val="28"/>
          <w:szCs w:val="28"/>
        </w:rPr>
        <w:t>.12.</w:t>
      </w:r>
      <w:r w:rsidR="006D5717" w:rsidRPr="00DE2FA9">
        <w:rPr>
          <w:rFonts w:ascii="Times New Roman" w:hAnsi="Times New Roman"/>
          <w:b/>
          <w:sz w:val="28"/>
          <w:szCs w:val="28"/>
        </w:rPr>
        <w:t xml:space="preserve"> 2019 г.</w:t>
      </w:r>
    </w:p>
    <w:p w:rsidR="00B2634F" w:rsidRPr="00DE2FA9" w:rsidRDefault="00B263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047F" w:rsidRPr="005E6A91" w:rsidRDefault="007B047F" w:rsidP="007B047F">
      <w:pPr>
        <w:pStyle w:val="af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E6A91">
        <w:rPr>
          <w:rFonts w:ascii="Times New Roman" w:hAnsi="Times New Roman"/>
          <w:b/>
          <w:sz w:val="28"/>
          <w:szCs w:val="28"/>
        </w:rPr>
        <w:t>Управление реализацией мероприятий по внедрению Стандарта</w:t>
      </w:r>
    </w:p>
    <w:p w:rsidR="007B047F" w:rsidRPr="00DE2FA9" w:rsidRDefault="007B047F" w:rsidP="0079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781A" w:rsidRPr="00DE2FA9" w:rsidRDefault="00304820" w:rsidP="0030482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2FA9">
        <w:rPr>
          <w:rFonts w:ascii="Times New Roman" w:hAnsi="Times New Roman"/>
          <w:color w:val="000000"/>
          <w:sz w:val="28"/>
          <w:szCs w:val="28"/>
          <w:lang w:eastAsia="ru-RU"/>
        </w:rPr>
        <w:t>Перечень приоритетных для Чувашской Республики компетенций утвержден распоряжением Кабинета Министров Чувашской Республики от 22.02.2019</w:t>
      </w:r>
      <w:r w:rsidR="003B06B7">
        <w:rPr>
          <w:rFonts w:ascii="Times New Roman" w:hAnsi="Times New Roman"/>
          <w:color w:val="000000"/>
          <w:sz w:val="28"/>
          <w:szCs w:val="28"/>
          <w:lang w:eastAsia="ru-RU"/>
        </w:rPr>
        <w:t>г.</w:t>
      </w:r>
      <w:r w:rsidRPr="00DE2F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№ 181-р (распоряжением Кабинета Министров Чувашской Республики от 02.10.2019 № 863-р внесены изменения в указанный перечень).</w:t>
      </w:r>
    </w:p>
    <w:p w:rsidR="00304820" w:rsidRPr="00DE2FA9" w:rsidRDefault="00304820" w:rsidP="0079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4820" w:rsidRPr="00C85CED" w:rsidRDefault="00304820" w:rsidP="00792C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32"/>
        </w:rPr>
      </w:pPr>
      <w:r w:rsidRPr="00C85CED">
        <w:rPr>
          <w:rFonts w:ascii="Times New Roman" w:hAnsi="Times New Roman"/>
          <w:b/>
          <w:i/>
          <w:sz w:val="28"/>
          <w:szCs w:val="32"/>
        </w:rPr>
        <w:t>Недоработки:</w:t>
      </w:r>
    </w:p>
    <w:p w:rsidR="00D567C7" w:rsidRPr="00AA19D8" w:rsidRDefault="00D567C7" w:rsidP="00385F8A">
      <w:pPr>
        <w:pStyle w:val="af0"/>
        <w:numPr>
          <w:ilvl w:val="0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AA19D8">
        <w:rPr>
          <w:rFonts w:ascii="Times New Roman" w:hAnsi="Times New Roman"/>
          <w:sz w:val="28"/>
          <w:szCs w:val="28"/>
        </w:rPr>
        <w:t xml:space="preserve">Необходимо отметить затягивание процесса разработки и согласования </w:t>
      </w:r>
      <w:r w:rsidR="00AA19D8" w:rsidRPr="00AA19D8">
        <w:rPr>
          <w:rFonts w:ascii="Times New Roman" w:hAnsi="Times New Roman"/>
          <w:sz w:val="28"/>
          <w:szCs w:val="28"/>
        </w:rPr>
        <w:t xml:space="preserve">Плана мероприятий («дорожной карты») по внедрению в Чувашской Республике </w:t>
      </w:r>
      <w:r w:rsidR="0038781A" w:rsidRPr="00AA19D8">
        <w:rPr>
          <w:rFonts w:ascii="Times New Roman" w:hAnsi="Times New Roman"/>
          <w:sz w:val="28"/>
          <w:szCs w:val="28"/>
        </w:rPr>
        <w:t>Стандарта.</w:t>
      </w:r>
    </w:p>
    <w:p w:rsidR="007B047F" w:rsidRPr="00DE2FA9" w:rsidRDefault="0038781A" w:rsidP="00385F8A">
      <w:pPr>
        <w:pStyle w:val="af0"/>
        <w:numPr>
          <w:ilvl w:val="0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E2FA9">
        <w:rPr>
          <w:rFonts w:ascii="Times New Roman" w:hAnsi="Times New Roman"/>
          <w:sz w:val="28"/>
          <w:szCs w:val="28"/>
        </w:rPr>
        <w:t xml:space="preserve">До сих пор не подготовлен </w:t>
      </w:r>
      <w:r w:rsidR="00D567C7" w:rsidRPr="00DE2FA9">
        <w:rPr>
          <w:rFonts w:ascii="Times New Roman" w:hAnsi="Times New Roman"/>
          <w:sz w:val="28"/>
          <w:szCs w:val="28"/>
        </w:rPr>
        <w:t>отчет о текущей ситуации с кадровым обеспечением промышленного (экономического) роста в Чувашской Республике</w:t>
      </w:r>
      <w:r w:rsidRPr="00DE2FA9">
        <w:rPr>
          <w:rFonts w:ascii="Times New Roman" w:hAnsi="Times New Roman"/>
          <w:sz w:val="28"/>
          <w:szCs w:val="28"/>
        </w:rPr>
        <w:t xml:space="preserve"> (</w:t>
      </w:r>
      <w:r w:rsidR="00385F8A">
        <w:rPr>
          <w:rFonts w:ascii="Times New Roman" w:hAnsi="Times New Roman"/>
          <w:sz w:val="28"/>
          <w:szCs w:val="28"/>
        </w:rPr>
        <w:t xml:space="preserve">отв. </w:t>
      </w:r>
      <w:r w:rsidRPr="00385F8A">
        <w:rPr>
          <w:rFonts w:ascii="Times New Roman" w:hAnsi="Times New Roman"/>
          <w:sz w:val="28"/>
          <w:szCs w:val="28"/>
        </w:rPr>
        <w:t>Минэк</w:t>
      </w:r>
      <w:r w:rsidR="00DE2FA9" w:rsidRPr="00385F8A">
        <w:rPr>
          <w:rFonts w:ascii="Times New Roman" w:hAnsi="Times New Roman"/>
          <w:sz w:val="28"/>
          <w:szCs w:val="28"/>
        </w:rPr>
        <w:t>ономразвития</w:t>
      </w:r>
      <w:r w:rsidRPr="00385F8A">
        <w:rPr>
          <w:rFonts w:ascii="Times New Roman" w:hAnsi="Times New Roman"/>
          <w:sz w:val="28"/>
          <w:szCs w:val="28"/>
        </w:rPr>
        <w:t>, Минобр</w:t>
      </w:r>
      <w:r w:rsidR="00DE2FA9" w:rsidRPr="00385F8A">
        <w:rPr>
          <w:rFonts w:ascii="Times New Roman" w:hAnsi="Times New Roman"/>
          <w:sz w:val="28"/>
          <w:szCs w:val="28"/>
        </w:rPr>
        <w:t>азования</w:t>
      </w:r>
      <w:r w:rsidRPr="00DE2FA9">
        <w:rPr>
          <w:rFonts w:ascii="Times New Roman" w:hAnsi="Times New Roman"/>
          <w:sz w:val="28"/>
          <w:szCs w:val="28"/>
        </w:rPr>
        <w:t>).</w:t>
      </w:r>
    </w:p>
    <w:p w:rsidR="00D567C7" w:rsidRPr="00DE2FA9" w:rsidRDefault="0038781A" w:rsidP="00385F8A">
      <w:pPr>
        <w:pStyle w:val="af0"/>
        <w:numPr>
          <w:ilvl w:val="0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DE2FA9">
        <w:rPr>
          <w:rFonts w:ascii="Times New Roman" w:hAnsi="Times New Roman"/>
          <w:sz w:val="28"/>
          <w:szCs w:val="28"/>
        </w:rPr>
        <w:t>При актуализаци</w:t>
      </w:r>
      <w:r w:rsidR="00304820" w:rsidRPr="00DE2FA9">
        <w:rPr>
          <w:rFonts w:ascii="Times New Roman" w:hAnsi="Times New Roman"/>
          <w:sz w:val="28"/>
          <w:szCs w:val="28"/>
        </w:rPr>
        <w:t>и</w:t>
      </w:r>
      <w:r w:rsidRPr="00DE2FA9">
        <w:rPr>
          <w:rFonts w:ascii="Times New Roman" w:hAnsi="Times New Roman"/>
          <w:sz w:val="28"/>
          <w:szCs w:val="28"/>
        </w:rPr>
        <w:t xml:space="preserve"> состава ключевых </w:t>
      </w:r>
      <w:r w:rsidR="00AA19D8">
        <w:rPr>
          <w:rFonts w:ascii="Times New Roman" w:hAnsi="Times New Roman"/>
          <w:sz w:val="28"/>
          <w:szCs w:val="28"/>
        </w:rPr>
        <w:t>«заказчиков»</w:t>
      </w:r>
      <w:r w:rsidRPr="00DE2FA9">
        <w:rPr>
          <w:rFonts w:ascii="Times New Roman" w:hAnsi="Times New Roman"/>
          <w:sz w:val="28"/>
          <w:szCs w:val="28"/>
        </w:rPr>
        <w:t xml:space="preserve"> в Чувашской Республике и перечня компетенций (специальностей) для внедрения в Чувашской Республике Стандарта практически не учтены потребности субъектов малого и среднего предпринимательства.</w:t>
      </w:r>
    </w:p>
    <w:p w:rsidR="0038781A" w:rsidRPr="00DE2FA9" w:rsidRDefault="00304820" w:rsidP="00385F8A">
      <w:pPr>
        <w:pStyle w:val="af0"/>
        <w:numPr>
          <w:ilvl w:val="0"/>
          <w:numId w:val="28"/>
        </w:numPr>
        <w:spacing w:after="0" w:line="240" w:lineRule="auto"/>
        <w:ind w:left="851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E2FA9">
        <w:rPr>
          <w:rFonts w:ascii="Times New Roman" w:hAnsi="Times New Roman"/>
          <w:b/>
          <w:i/>
          <w:sz w:val="28"/>
          <w:szCs w:val="28"/>
          <w:lang w:eastAsia="ru-RU"/>
        </w:rPr>
        <w:t>В республике отсутствует Регламент средне- и долгосрочного прогнозирования потребности экономики Чувашской Республики в кадрах.</w:t>
      </w:r>
    </w:p>
    <w:p w:rsidR="00304820" w:rsidRDefault="00304820" w:rsidP="0079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9D8" w:rsidRPr="00DE2FA9" w:rsidRDefault="00AA19D8" w:rsidP="00792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8781A" w:rsidRDefault="0038781A" w:rsidP="00792C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272C5">
        <w:rPr>
          <w:rFonts w:ascii="Times New Roman" w:hAnsi="Times New Roman"/>
          <w:b/>
          <w:i/>
          <w:sz w:val="28"/>
          <w:szCs w:val="28"/>
          <w:lang w:eastAsia="ru-RU"/>
        </w:rPr>
        <w:t>Для устранения выявленных недоработок н</w:t>
      </w:r>
      <w:r w:rsidR="00D567C7" w:rsidRPr="006272C5">
        <w:rPr>
          <w:rFonts w:ascii="Times New Roman" w:hAnsi="Times New Roman"/>
          <w:b/>
          <w:i/>
          <w:sz w:val="28"/>
          <w:szCs w:val="28"/>
          <w:lang w:eastAsia="ru-RU"/>
        </w:rPr>
        <w:t>еобходимо</w:t>
      </w:r>
      <w:r w:rsidRPr="006272C5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385F8A" w:rsidRPr="006272C5" w:rsidRDefault="00385F8A" w:rsidP="00792C2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304820" w:rsidRPr="00DE2FA9" w:rsidRDefault="00DE2FA9" w:rsidP="00DE2FA9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304820" w:rsidRPr="00DE2FA9">
        <w:rPr>
          <w:rFonts w:ascii="Times New Roman" w:hAnsi="Times New Roman"/>
          <w:sz w:val="28"/>
          <w:szCs w:val="28"/>
          <w:lang w:eastAsia="ru-RU"/>
        </w:rPr>
        <w:t xml:space="preserve">азработать прогнозный перечень востребованных и перспективных профессий, специальностей на рынке труда в Чувашской Республике на долгосрочную перспективу с учетом потребностей </w:t>
      </w:r>
      <w:r w:rsidR="00953179" w:rsidRPr="00DE2FA9">
        <w:rPr>
          <w:rFonts w:ascii="Times New Roman" w:hAnsi="Times New Roman"/>
          <w:sz w:val="28"/>
          <w:szCs w:val="28"/>
          <w:lang w:eastAsia="ru-RU"/>
        </w:rPr>
        <w:t>субъектов</w:t>
      </w:r>
      <w:r w:rsidR="00304820" w:rsidRPr="00DE2FA9">
        <w:rPr>
          <w:rFonts w:ascii="Times New Roman" w:hAnsi="Times New Roman"/>
          <w:sz w:val="28"/>
          <w:szCs w:val="28"/>
          <w:lang w:eastAsia="ru-RU"/>
        </w:rPr>
        <w:t xml:space="preserve"> малого и среднего бизнеса. </w:t>
      </w:r>
    </w:p>
    <w:p w:rsidR="003B06B7" w:rsidRPr="00DE2FA9" w:rsidRDefault="003B06B7" w:rsidP="003B06B7">
      <w:pPr>
        <w:pStyle w:val="af0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Определить основные требования</w:t>
      </w:r>
      <w:r w:rsidRPr="00DE2FA9">
        <w:rPr>
          <w:rFonts w:ascii="Times New Roman" w:hAnsi="Times New Roman"/>
          <w:sz w:val="28"/>
          <w:szCs w:val="28"/>
          <w:lang w:eastAsia="ru-RU"/>
        </w:rPr>
        <w:t xml:space="preserve"> и формы реализации договоров (соглашений) между органами исполнительной власти Чувашской Республики, </w:t>
      </w:r>
      <w:r w:rsidR="00AA19D8">
        <w:rPr>
          <w:rFonts w:ascii="Times New Roman" w:hAnsi="Times New Roman"/>
          <w:sz w:val="28"/>
          <w:szCs w:val="28"/>
          <w:lang w:eastAsia="ru-RU"/>
        </w:rPr>
        <w:t xml:space="preserve">образовательными организациями </w:t>
      </w:r>
      <w:proofErr w:type="spellStart"/>
      <w:proofErr w:type="gramStart"/>
      <w:r w:rsidR="00AA19D8">
        <w:rPr>
          <w:rFonts w:ascii="Times New Roman" w:hAnsi="Times New Roman"/>
          <w:sz w:val="28"/>
          <w:szCs w:val="28"/>
          <w:lang w:eastAsia="ru-RU"/>
        </w:rPr>
        <w:t>и</w:t>
      </w:r>
      <w:r w:rsidRPr="00DE2FA9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Pr="00DE2FA9">
        <w:rPr>
          <w:rFonts w:ascii="Times New Roman" w:hAnsi="Times New Roman"/>
          <w:sz w:val="28"/>
          <w:szCs w:val="28"/>
          <w:lang w:eastAsia="ru-RU"/>
        </w:rPr>
        <w:t>заказчиками</w:t>
      </w:r>
      <w:proofErr w:type="spellEnd"/>
      <w:r w:rsidRPr="00DE2FA9">
        <w:rPr>
          <w:rFonts w:ascii="Times New Roman" w:hAnsi="Times New Roman"/>
          <w:sz w:val="28"/>
          <w:szCs w:val="28"/>
          <w:lang w:eastAsia="ru-RU"/>
        </w:rPr>
        <w:t>», участвующими во внедрении Стандарта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E356A" w:rsidRDefault="000E356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B047F" w:rsidRDefault="007B047F" w:rsidP="007B047F">
      <w:pPr>
        <w:pStyle w:val="af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FA9">
        <w:rPr>
          <w:rFonts w:ascii="Times New Roman" w:hAnsi="Times New Roman"/>
          <w:b/>
          <w:sz w:val="28"/>
          <w:szCs w:val="28"/>
        </w:rPr>
        <w:lastRenderedPageBreak/>
        <w:t>Прогнозирование потребности в кадрах</w:t>
      </w:r>
    </w:p>
    <w:p w:rsidR="005E6A91" w:rsidRPr="00DE2FA9" w:rsidRDefault="005E6A91" w:rsidP="005E6A91">
      <w:pPr>
        <w:pStyle w:val="af0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53179" w:rsidRPr="005E6A91" w:rsidRDefault="005E6A91" w:rsidP="00953179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5E6A91">
        <w:rPr>
          <w:b/>
          <w:i/>
          <w:sz w:val="28"/>
          <w:szCs w:val="28"/>
        </w:rPr>
        <w:t>Последнее исследование потребности в кадрах для промышленного комплекса Чувашии проведено в декабре 2018 года (горизонт – 3 года).</w:t>
      </w:r>
    </w:p>
    <w:p w:rsidR="005E6A91" w:rsidRDefault="00516D2D" w:rsidP="00516D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FA9">
        <w:rPr>
          <w:sz w:val="28"/>
          <w:szCs w:val="28"/>
        </w:rPr>
        <w:t>В целях кадрового обеспечения потребностей высокотехнологичных отраслей экономики, а также подготовки по массовым профессиям и специальностям, востребованным на рынке труда, в республике созданы 8 многофункциональных центров прикладных квалификаций</w:t>
      </w:r>
      <w:r w:rsidR="005E6A91">
        <w:rPr>
          <w:sz w:val="28"/>
          <w:szCs w:val="28"/>
        </w:rPr>
        <w:t>:</w:t>
      </w:r>
      <w:r w:rsidRPr="00DE2FA9">
        <w:rPr>
          <w:sz w:val="28"/>
          <w:szCs w:val="28"/>
        </w:rPr>
        <w:t xml:space="preserve"> </w:t>
      </w:r>
    </w:p>
    <w:p w:rsidR="005E6A91" w:rsidRDefault="005E6A91" w:rsidP="005E6A91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«Строительство»</w:t>
      </w:r>
    </w:p>
    <w:p w:rsidR="005E6A91" w:rsidRDefault="005E6A91" w:rsidP="005E6A91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«Машиностроение»</w:t>
      </w:r>
    </w:p>
    <w:p w:rsidR="005E6A91" w:rsidRDefault="005E6A91" w:rsidP="005E6A91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«Электротехника»</w:t>
      </w:r>
    </w:p>
    <w:p w:rsidR="005E6A91" w:rsidRDefault="00516D2D" w:rsidP="005E6A91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DE2FA9">
        <w:rPr>
          <w:sz w:val="28"/>
          <w:szCs w:val="28"/>
        </w:rPr>
        <w:t>«Жилищно-коммунальное хозяйство»</w:t>
      </w:r>
    </w:p>
    <w:p w:rsidR="005E6A91" w:rsidRDefault="005E6A91" w:rsidP="005E6A91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«Сельское хозяйство»</w:t>
      </w:r>
    </w:p>
    <w:p w:rsidR="005E6A91" w:rsidRDefault="005E6A91" w:rsidP="005E6A91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«Транспорт»</w:t>
      </w:r>
    </w:p>
    <w:p w:rsidR="005E6A91" w:rsidRDefault="00516D2D" w:rsidP="005E6A91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DE2FA9">
        <w:rPr>
          <w:sz w:val="28"/>
          <w:szCs w:val="28"/>
        </w:rPr>
        <w:t>«Сфера обслуживания»</w:t>
      </w:r>
    </w:p>
    <w:p w:rsidR="005E6A91" w:rsidRDefault="005E6A91" w:rsidP="005E6A91">
      <w:pPr>
        <w:pStyle w:val="a5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МЦПК для химической отрасли</w:t>
      </w:r>
    </w:p>
    <w:p w:rsidR="005E6A91" w:rsidRDefault="005E6A91" w:rsidP="00516D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6D2D" w:rsidRPr="00DE2FA9" w:rsidRDefault="00516D2D" w:rsidP="00516D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FA9">
        <w:rPr>
          <w:sz w:val="28"/>
          <w:szCs w:val="28"/>
        </w:rPr>
        <w:t xml:space="preserve"> На базе многофункциональных центров прикладных квалификаций в течение 2019 года прошли обучение по программам дополнительного профессионального образования 9616 человек из 53 предприятий республики и других регионов России. </w:t>
      </w:r>
    </w:p>
    <w:p w:rsidR="00516D2D" w:rsidRPr="00DE2FA9" w:rsidRDefault="00953179" w:rsidP="00516D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FA9">
        <w:rPr>
          <w:sz w:val="28"/>
          <w:szCs w:val="28"/>
        </w:rPr>
        <w:t>Т</w:t>
      </w:r>
      <w:r w:rsidR="00516D2D" w:rsidRPr="00DE2FA9">
        <w:rPr>
          <w:sz w:val="28"/>
          <w:szCs w:val="28"/>
        </w:rPr>
        <w:t>ехникумы и колледжи активно сотрудничаю</w:t>
      </w:r>
      <w:r w:rsidR="005E6A91">
        <w:rPr>
          <w:sz w:val="28"/>
          <w:szCs w:val="28"/>
        </w:rPr>
        <w:t>т с работодателями.</w:t>
      </w:r>
    </w:p>
    <w:p w:rsidR="00516D2D" w:rsidRPr="00DE2FA9" w:rsidRDefault="005E6A91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16D2D" w:rsidRPr="00DE2FA9">
        <w:rPr>
          <w:rFonts w:ascii="Times New Roman" w:hAnsi="Times New Roman"/>
          <w:sz w:val="28"/>
          <w:szCs w:val="28"/>
        </w:rPr>
        <w:t xml:space="preserve"> рамках реализации регионального проекта «Старшее поколение» обучено 1480 лиц </w:t>
      </w:r>
      <w:proofErr w:type="spellStart"/>
      <w:r w:rsidR="00516D2D" w:rsidRPr="00DE2FA9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516D2D" w:rsidRPr="00DE2FA9">
        <w:rPr>
          <w:rFonts w:ascii="Times New Roman" w:hAnsi="Times New Roman"/>
          <w:sz w:val="28"/>
          <w:szCs w:val="28"/>
        </w:rPr>
        <w:t xml:space="preserve"> возраста, из них 356 человек – работники предприятий, 1124 человека – из числа ищущих рабо</w:t>
      </w:r>
      <w:r>
        <w:rPr>
          <w:rFonts w:ascii="Times New Roman" w:hAnsi="Times New Roman"/>
          <w:sz w:val="28"/>
          <w:szCs w:val="28"/>
        </w:rPr>
        <w:t>ту</w:t>
      </w:r>
      <w:r w:rsidR="00516D2D" w:rsidRPr="00DE2FA9">
        <w:rPr>
          <w:rFonts w:ascii="Times New Roman" w:hAnsi="Times New Roman"/>
          <w:sz w:val="28"/>
          <w:szCs w:val="28"/>
        </w:rPr>
        <w:t xml:space="preserve">. Участие в реализации мероприятий по обучению лиц </w:t>
      </w:r>
      <w:proofErr w:type="spellStart"/>
      <w:r w:rsidR="00516D2D" w:rsidRPr="00DE2FA9">
        <w:rPr>
          <w:rFonts w:ascii="Times New Roman" w:hAnsi="Times New Roman"/>
          <w:sz w:val="28"/>
          <w:szCs w:val="28"/>
        </w:rPr>
        <w:t>предпенсионного</w:t>
      </w:r>
      <w:proofErr w:type="spellEnd"/>
      <w:r w:rsidR="00516D2D" w:rsidRPr="00DE2FA9">
        <w:rPr>
          <w:rFonts w:ascii="Times New Roman" w:hAnsi="Times New Roman"/>
          <w:sz w:val="28"/>
          <w:szCs w:val="28"/>
        </w:rPr>
        <w:t xml:space="preserve"> возраста приняли более 150 предприятий республики. Из завершивших обучение граждан трудоустроено 1356 человек (91,6% от численности завершивших обучение граждан).</w:t>
      </w:r>
    </w:p>
    <w:p w:rsidR="00516D2D" w:rsidRPr="00DE2FA9" w:rsidRDefault="00516D2D" w:rsidP="00516D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FA9">
        <w:rPr>
          <w:sz w:val="28"/>
          <w:szCs w:val="28"/>
        </w:rPr>
        <w:t>В рамках регионального проекта «Поддержка занятости и повышение эффективности рынка труда для обеспечения роста производительности труда обучение прошли 899 работников 11 предприятий (</w:t>
      </w:r>
      <w:r w:rsidRPr="00DE2FA9">
        <w:rPr>
          <w:bCs/>
          <w:sz w:val="28"/>
          <w:szCs w:val="28"/>
        </w:rPr>
        <w:t>ЗАО «Чебоксарское предприятие «</w:t>
      </w:r>
      <w:proofErr w:type="spellStart"/>
      <w:r w:rsidRPr="00DE2FA9">
        <w:rPr>
          <w:bCs/>
          <w:sz w:val="28"/>
          <w:szCs w:val="28"/>
        </w:rPr>
        <w:t>Сеспель</w:t>
      </w:r>
      <w:proofErr w:type="spellEnd"/>
      <w:r w:rsidRPr="00DE2FA9">
        <w:rPr>
          <w:bCs/>
          <w:sz w:val="28"/>
          <w:szCs w:val="28"/>
        </w:rPr>
        <w:t xml:space="preserve">», </w:t>
      </w:r>
      <w:r w:rsidRPr="00DE2FA9">
        <w:rPr>
          <w:sz w:val="28"/>
          <w:szCs w:val="28"/>
        </w:rPr>
        <w:t>АО «Чебоксарский электроаппаратный завод»</w:t>
      </w:r>
      <w:r w:rsidRPr="00DE2FA9">
        <w:rPr>
          <w:bCs/>
          <w:sz w:val="28"/>
          <w:szCs w:val="28"/>
        </w:rPr>
        <w:t>,</w:t>
      </w:r>
      <w:r w:rsidRPr="00DE2FA9">
        <w:rPr>
          <w:sz w:val="28"/>
          <w:szCs w:val="28"/>
        </w:rPr>
        <w:t xml:space="preserve"> </w:t>
      </w:r>
      <w:r w:rsidRPr="00DE2FA9">
        <w:rPr>
          <w:bCs/>
          <w:sz w:val="28"/>
          <w:szCs w:val="28"/>
        </w:rPr>
        <w:t>АО «ЧПО им. В.И. Чапаева», ОАО «</w:t>
      </w:r>
      <w:proofErr w:type="spellStart"/>
      <w:r w:rsidRPr="00DE2FA9">
        <w:rPr>
          <w:bCs/>
          <w:sz w:val="28"/>
          <w:szCs w:val="28"/>
        </w:rPr>
        <w:t>Чувашторгтехника</w:t>
      </w:r>
      <w:proofErr w:type="spellEnd"/>
      <w:r w:rsidRPr="00DE2FA9">
        <w:rPr>
          <w:bCs/>
          <w:sz w:val="28"/>
          <w:szCs w:val="28"/>
        </w:rPr>
        <w:t>», ОАО «</w:t>
      </w:r>
      <w:proofErr w:type="spellStart"/>
      <w:r w:rsidRPr="00DE2FA9">
        <w:rPr>
          <w:bCs/>
          <w:sz w:val="28"/>
          <w:szCs w:val="28"/>
        </w:rPr>
        <w:t>Ядринмолоко</w:t>
      </w:r>
      <w:proofErr w:type="spellEnd"/>
      <w:r w:rsidRPr="00DE2FA9">
        <w:rPr>
          <w:bCs/>
          <w:sz w:val="28"/>
          <w:szCs w:val="28"/>
        </w:rPr>
        <w:t>», АО «</w:t>
      </w:r>
      <w:proofErr w:type="spellStart"/>
      <w:r w:rsidRPr="00DE2FA9">
        <w:rPr>
          <w:bCs/>
          <w:sz w:val="28"/>
          <w:szCs w:val="28"/>
        </w:rPr>
        <w:t>Чувашкабель</w:t>
      </w:r>
      <w:proofErr w:type="spellEnd"/>
      <w:r w:rsidRPr="00DE2FA9">
        <w:rPr>
          <w:bCs/>
          <w:sz w:val="28"/>
          <w:szCs w:val="28"/>
        </w:rPr>
        <w:t>», АО «</w:t>
      </w:r>
      <w:proofErr w:type="spellStart"/>
      <w:r w:rsidRPr="00DE2FA9">
        <w:rPr>
          <w:bCs/>
          <w:sz w:val="28"/>
          <w:szCs w:val="28"/>
        </w:rPr>
        <w:t>Шумерлинский</w:t>
      </w:r>
      <w:proofErr w:type="spellEnd"/>
      <w:r w:rsidRPr="00DE2FA9">
        <w:rPr>
          <w:bCs/>
          <w:sz w:val="28"/>
          <w:szCs w:val="28"/>
        </w:rPr>
        <w:t xml:space="preserve"> завод специализированных автомобилей», ООО «ЭЛИНОКС», АО «Лента», АО «</w:t>
      </w:r>
      <w:proofErr w:type="spellStart"/>
      <w:r w:rsidRPr="00DE2FA9">
        <w:rPr>
          <w:bCs/>
          <w:sz w:val="28"/>
          <w:szCs w:val="28"/>
        </w:rPr>
        <w:t>Марпосадкабель</w:t>
      </w:r>
      <w:proofErr w:type="spellEnd"/>
      <w:r w:rsidRPr="00DE2FA9">
        <w:rPr>
          <w:bCs/>
          <w:sz w:val="28"/>
          <w:szCs w:val="28"/>
        </w:rPr>
        <w:t>»,</w:t>
      </w:r>
      <w:r w:rsidRPr="00DE2FA9">
        <w:rPr>
          <w:sz w:val="28"/>
          <w:szCs w:val="28"/>
        </w:rPr>
        <w:t xml:space="preserve"> АО «Хлебозавод № 2»), которые сохранили занятость на своих предприятиях.</w:t>
      </w:r>
    </w:p>
    <w:p w:rsidR="00C85CED" w:rsidRDefault="00C85CED" w:rsidP="00516D2D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7F1129" w:rsidRDefault="007F1129" w:rsidP="00516D2D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510A4">
        <w:rPr>
          <w:b/>
          <w:i/>
          <w:sz w:val="28"/>
          <w:szCs w:val="28"/>
        </w:rPr>
        <w:t>Недоработки:</w:t>
      </w:r>
    </w:p>
    <w:p w:rsidR="007F1129" w:rsidRPr="00DE2FA9" w:rsidRDefault="00065D25" w:rsidP="00385F8A">
      <w:pPr>
        <w:pStyle w:val="a5"/>
        <w:numPr>
          <w:ilvl w:val="0"/>
          <w:numId w:val="32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Некоторые р</w:t>
      </w:r>
      <w:r w:rsidR="009616A6" w:rsidRPr="00DE2FA9">
        <w:rPr>
          <w:sz w:val="28"/>
          <w:szCs w:val="28"/>
        </w:rPr>
        <w:t xml:space="preserve">егиональные проекты Чувашской Республики, реализуемые в рамках реализации Национальных проектов, не содержат информации о потребности и </w:t>
      </w:r>
      <w:r w:rsidR="00A510A4">
        <w:rPr>
          <w:sz w:val="28"/>
          <w:szCs w:val="28"/>
        </w:rPr>
        <w:t>подготовке</w:t>
      </w:r>
      <w:r w:rsidR="009616A6" w:rsidRPr="00DE2FA9">
        <w:rPr>
          <w:sz w:val="28"/>
          <w:szCs w:val="28"/>
        </w:rPr>
        <w:t xml:space="preserve"> кадров, необходимых для реализации того или иного проекта.</w:t>
      </w:r>
    </w:p>
    <w:p w:rsidR="00977578" w:rsidRPr="00DE2FA9" w:rsidRDefault="00977578" w:rsidP="00385F8A">
      <w:pPr>
        <w:pStyle w:val="a5"/>
        <w:numPr>
          <w:ilvl w:val="0"/>
          <w:numId w:val="32"/>
        </w:numPr>
        <w:spacing w:before="0" w:beforeAutospacing="0" w:after="0" w:afterAutospacing="0"/>
        <w:ind w:left="851"/>
        <w:jc w:val="both"/>
        <w:rPr>
          <w:sz w:val="28"/>
          <w:szCs w:val="28"/>
        </w:rPr>
      </w:pPr>
      <w:r w:rsidRPr="00DE2FA9">
        <w:rPr>
          <w:sz w:val="28"/>
          <w:szCs w:val="28"/>
        </w:rPr>
        <w:t>В 2019 году в Чувашской Республике не проводился мониторинг потребности в кадровом обеспечении.</w:t>
      </w:r>
    </w:p>
    <w:p w:rsidR="00953179" w:rsidRDefault="00953179" w:rsidP="00516D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E356A" w:rsidRPr="00DE2FA9" w:rsidRDefault="000E356A" w:rsidP="00516D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F1129" w:rsidRDefault="00A510A4" w:rsidP="00516D2D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A510A4">
        <w:rPr>
          <w:b/>
          <w:i/>
          <w:sz w:val="28"/>
          <w:szCs w:val="28"/>
        </w:rPr>
        <w:lastRenderedPageBreak/>
        <w:t>Необходимо</w:t>
      </w:r>
      <w:r w:rsidR="007F1129" w:rsidRPr="00A510A4">
        <w:rPr>
          <w:b/>
          <w:i/>
          <w:sz w:val="28"/>
          <w:szCs w:val="28"/>
        </w:rPr>
        <w:t xml:space="preserve">: </w:t>
      </w:r>
    </w:p>
    <w:p w:rsidR="00385F8A" w:rsidRDefault="00385F8A" w:rsidP="00516D2D">
      <w:pPr>
        <w:pStyle w:val="a5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</w:p>
    <w:p w:rsidR="00A510A4" w:rsidRPr="00DE2FA9" w:rsidRDefault="00A510A4" w:rsidP="00A510A4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DE2FA9">
        <w:rPr>
          <w:sz w:val="28"/>
          <w:szCs w:val="28"/>
        </w:rPr>
        <w:t>Ежегодно проводить мониторинг потребности в кадровом обеспечении предприятий и организаций Чувашской Республики.</w:t>
      </w:r>
    </w:p>
    <w:p w:rsidR="009768DC" w:rsidRDefault="00A510A4" w:rsidP="00E80EC9">
      <w:pPr>
        <w:pStyle w:val="a5"/>
        <w:numPr>
          <w:ilvl w:val="0"/>
          <w:numId w:val="33"/>
        </w:numPr>
        <w:spacing w:before="0" w:beforeAutospacing="0" w:after="0" w:afterAutospacing="0"/>
        <w:jc w:val="both"/>
        <w:rPr>
          <w:sz w:val="28"/>
          <w:szCs w:val="28"/>
        </w:rPr>
      </w:pPr>
      <w:r w:rsidRPr="00A510A4">
        <w:rPr>
          <w:sz w:val="28"/>
          <w:szCs w:val="28"/>
        </w:rPr>
        <w:t>Р</w:t>
      </w:r>
      <w:r w:rsidR="0061151C" w:rsidRPr="00A510A4">
        <w:rPr>
          <w:sz w:val="28"/>
          <w:szCs w:val="28"/>
        </w:rPr>
        <w:t xml:space="preserve">асширить круг предприятий, вовлеченных в региональный проект Чувашской Республики «Системные меры по повышению производительности труда», </w:t>
      </w:r>
    </w:p>
    <w:p w:rsidR="00385F8A" w:rsidRPr="00A510A4" w:rsidRDefault="00385F8A" w:rsidP="00385F8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7B047F" w:rsidRDefault="007B047F" w:rsidP="007B047F">
      <w:pPr>
        <w:pStyle w:val="af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FA9">
        <w:rPr>
          <w:rFonts w:ascii="Times New Roman" w:hAnsi="Times New Roman"/>
          <w:b/>
          <w:sz w:val="28"/>
          <w:szCs w:val="28"/>
        </w:rPr>
        <w:t>Реализация механизмов подготовки кадров</w:t>
      </w:r>
    </w:p>
    <w:p w:rsidR="00A510A4" w:rsidRPr="00DE2FA9" w:rsidRDefault="00A510A4" w:rsidP="00A510A4">
      <w:pPr>
        <w:pStyle w:val="af0"/>
        <w:tabs>
          <w:tab w:val="left" w:pos="993"/>
        </w:tabs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A510A4" w:rsidRDefault="00D20FB4" w:rsidP="00D2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участия бизнеса и общественности в управлении профессиональными образовательными организациями в составы наблюдательных советов государственных автономных профессиональных образовательных учреждений включены </w:t>
      </w:r>
      <w:r w:rsidR="00A510A4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DE2FA9">
        <w:rPr>
          <w:rFonts w:ascii="Times New Roman" w:hAnsi="Times New Roman"/>
          <w:sz w:val="28"/>
          <w:szCs w:val="28"/>
          <w:lang w:eastAsia="ru-RU"/>
        </w:rPr>
        <w:t>представители</w:t>
      </w:r>
      <w:r w:rsidR="00A510A4">
        <w:rPr>
          <w:rFonts w:ascii="Times New Roman" w:hAnsi="Times New Roman"/>
          <w:sz w:val="28"/>
          <w:szCs w:val="28"/>
          <w:lang w:eastAsia="ru-RU"/>
        </w:rPr>
        <w:t>.</w:t>
      </w:r>
      <w:r w:rsidRPr="00DE2F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20FB4" w:rsidRPr="00DE2FA9" w:rsidRDefault="00D20FB4" w:rsidP="00D2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 xml:space="preserve">Все основные профессиональные образовательные программы среднего профессионального образования согласовываются с ведущими работодателями и ежегодно обновляются в соответствии с требованиями </w:t>
      </w:r>
      <w:proofErr w:type="spellStart"/>
      <w:r w:rsidRPr="00DE2FA9">
        <w:rPr>
          <w:rFonts w:ascii="Times New Roman" w:hAnsi="Times New Roman"/>
          <w:sz w:val="28"/>
          <w:szCs w:val="28"/>
          <w:lang w:eastAsia="ru-RU"/>
        </w:rPr>
        <w:t>стейкхолдеров</w:t>
      </w:r>
      <w:proofErr w:type="spellEnd"/>
      <w:r w:rsidRPr="00DE2FA9">
        <w:rPr>
          <w:rFonts w:ascii="Times New Roman" w:hAnsi="Times New Roman"/>
          <w:sz w:val="28"/>
          <w:szCs w:val="28"/>
          <w:lang w:eastAsia="ru-RU"/>
        </w:rPr>
        <w:t xml:space="preserve"> («заказчиков»).</w:t>
      </w:r>
    </w:p>
    <w:p w:rsidR="0054119C" w:rsidRPr="00DE2FA9" w:rsidRDefault="0054119C" w:rsidP="00541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C4A">
        <w:rPr>
          <w:rFonts w:ascii="Times New Roman" w:hAnsi="Times New Roman"/>
          <w:sz w:val="28"/>
          <w:szCs w:val="28"/>
          <w:lang w:eastAsia="ru-RU"/>
        </w:rPr>
        <w:t>Для подготовки кадров по наиболее востребованным и перспективным специальностям и рабочим профессиям (ТОП-50) в соответствии с международными стандартами и передовыми технологиями утвержден План мероприятий Министерства образования и молодежной политики Чувашской Республики по развитию инфраструктуры, обеспечивающей внедрение новых ФГОС СПО.</w:t>
      </w:r>
    </w:p>
    <w:p w:rsidR="0054119C" w:rsidRDefault="0054119C" w:rsidP="00D2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20FB4" w:rsidRDefault="00D20FB4" w:rsidP="00D20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 xml:space="preserve">В Чувашской Республике широко используется </w:t>
      </w:r>
      <w:r w:rsidR="00A510A4">
        <w:rPr>
          <w:rFonts w:ascii="Times New Roman" w:hAnsi="Times New Roman"/>
          <w:sz w:val="28"/>
          <w:szCs w:val="28"/>
          <w:lang w:eastAsia="ru-RU"/>
        </w:rPr>
        <w:t>дуальная система обучения</w:t>
      </w:r>
      <w:r w:rsidR="00D37C4A">
        <w:rPr>
          <w:rFonts w:ascii="Times New Roman" w:hAnsi="Times New Roman"/>
          <w:sz w:val="28"/>
          <w:szCs w:val="28"/>
          <w:lang w:eastAsia="ru-RU"/>
        </w:rPr>
        <w:t>. С</w:t>
      </w:r>
      <w:r w:rsidR="00D37C4A" w:rsidRPr="00D37C4A">
        <w:rPr>
          <w:rFonts w:ascii="Times New Roman" w:hAnsi="Times New Roman"/>
          <w:sz w:val="28"/>
          <w:szCs w:val="28"/>
          <w:lang w:eastAsia="ru-RU"/>
        </w:rPr>
        <w:t>тажировку на предприятиях за последние 3 года прошли 45% педагогических работников</w:t>
      </w:r>
      <w:r w:rsidR="00D37C4A">
        <w:rPr>
          <w:rFonts w:ascii="Times New Roman" w:hAnsi="Times New Roman"/>
          <w:sz w:val="28"/>
          <w:szCs w:val="28"/>
          <w:lang w:eastAsia="ru-RU"/>
        </w:rPr>
        <w:t>.</w:t>
      </w:r>
    </w:p>
    <w:p w:rsidR="0054119C" w:rsidRDefault="0054119C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F2A" w:rsidRDefault="00516D2D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 xml:space="preserve">Проводится работа по созданию сети специализированных центров компетенций, аккредитованных по международным стандартам </w:t>
      </w:r>
      <w:proofErr w:type="spellStart"/>
      <w:r w:rsidRPr="00DE2FA9">
        <w:rPr>
          <w:rFonts w:ascii="Times New Roman" w:hAnsi="Times New Roman"/>
          <w:sz w:val="28"/>
          <w:szCs w:val="28"/>
          <w:lang w:eastAsia="ru-RU"/>
        </w:rPr>
        <w:t>WorldSkills</w:t>
      </w:r>
      <w:proofErr w:type="spellEnd"/>
      <w:r w:rsidR="00277F2A">
        <w:rPr>
          <w:rFonts w:ascii="Times New Roman" w:hAnsi="Times New Roman"/>
          <w:sz w:val="28"/>
          <w:szCs w:val="28"/>
          <w:lang w:eastAsia="ru-RU"/>
        </w:rPr>
        <w:t xml:space="preserve"> (с</w:t>
      </w:r>
      <w:r w:rsidRPr="00DE2FA9">
        <w:rPr>
          <w:rFonts w:ascii="Times New Roman" w:hAnsi="Times New Roman"/>
          <w:sz w:val="28"/>
          <w:szCs w:val="28"/>
          <w:lang w:eastAsia="ru-RU"/>
        </w:rPr>
        <w:t xml:space="preserve">татус присвоен </w:t>
      </w:r>
      <w:r w:rsidR="00277F2A">
        <w:rPr>
          <w:rFonts w:ascii="Times New Roman" w:hAnsi="Times New Roman"/>
          <w:sz w:val="28"/>
          <w:szCs w:val="28"/>
          <w:lang w:eastAsia="ru-RU"/>
        </w:rPr>
        <w:t>5</w:t>
      </w:r>
      <w:r w:rsidRPr="00DE2FA9">
        <w:rPr>
          <w:rFonts w:ascii="Times New Roman" w:hAnsi="Times New Roman"/>
          <w:sz w:val="28"/>
          <w:szCs w:val="28"/>
          <w:lang w:eastAsia="ru-RU"/>
        </w:rPr>
        <w:t xml:space="preserve"> техникумам и колледжам </w:t>
      </w:r>
      <w:r w:rsidR="00277F2A">
        <w:rPr>
          <w:rFonts w:ascii="Times New Roman" w:hAnsi="Times New Roman"/>
          <w:sz w:val="28"/>
          <w:szCs w:val="28"/>
          <w:lang w:eastAsia="ru-RU"/>
        </w:rPr>
        <w:t xml:space="preserve">по 7 </w:t>
      </w:r>
      <w:r w:rsidRPr="00DE2FA9">
        <w:rPr>
          <w:rFonts w:ascii="Times New Roman" w:hAnsi="Times New Roman"/>
          <w:sz w:val="28"/>
          <w:szCs w:val="28"/>
          <w:lang w:eastAsia="ru-RU"/>
        </w:rPr>
        <w:t>компетенциям</w:t>
      </w:r>
      <w:r w:rsidR="00277F2A">
        <w:rPr>
          <w:rFonts w:ascii="Times New Roman" w:hAnsi="Times New Roman"/>
          <w:sz w:val="28"/>
          <w:szCs w:val="28"/>
          <w:lang w:eastAsia="ru-RU"/>
        </w:rPr>
        <w:t>)</w:t>
      </w:r>
      <w:r w:rsidRPr="00DE2FA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37C4A" w:rsidRDefault="00D37C4A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16D2D" w:rsidRPr="00DE2FA9" w:rsidRDefault="00516D2D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>В соответствии с Государственной программой Чувашской Республики «Содействие занятости населения» в 2019 году на профессиональное обучение и дополнительное профессиональное образование направлено 1897 безработных граждан, что составляет 103,3% от запланированной численности на 2019 год.</w:t>
      </w:r>
    </w:p>
    <w:p w:rsidR="00277F2A" w:rsidRDefault="00516D2D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>Обучение проводилось в более 30 образовательных организациях по 50 профессиям (специальностям)</w:t>
      </w:r>
      <w:r w:rsidR="00277F2A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77F2A" w:rsidRPr="00277F2A" w:rsidRDefault="00277F2A" w:rsidP="00277F2A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F2A">
        <w:rPr>
          <w:rFonts w:ascii="Times New Roman" w:hAnsi="Times New Roman"/>
          <w:sz w:val="28"/>
          <w:szCs w:val="28"/>
          <w:lang w:eastAsia="ru-RU"/>
        </w:rPr>
        <w:t>Р</w:t>
      </w:r>
      <w:r w:rsidR="00516D2D" w:rsidRPr="00277F2A">
        <w:rPr>
          <w:rFonts w:ascii="Times New Roman" w:hAnsi="Times New Roman"/>
          <w:sz w:val="28"/>
          <w:szCs w:val="28"/>
          <w:lang w:eastAsia="ru-RU"/>
        </w:rPr>
        <w:t>абочи</w:t>
      </w:r>
      <w:r w:rsidRPr="00277F2A">
        <w:rPr>
          <w:rFonts w:ascii="Times New Roman" w:hAnsi="Times New Roman"/>
          <w:sz w:val="28"/>
          <w:szCs w:val="28"/>
          <w:lang w:eastAsia="ru-RU"/>
        </w:rPr>
        <w:t>е</w:t>
      </w:r>
      <w:r w:rsidR="00516D2D" w:rsidRPr="00277F2A">
        <w:rPr>
          <w:rFonts w:ascii="Times New Roman" w:hAnsi="Times New Roman"/>
          <w:sz w:val="28"/>
          <w:szCs w:val="28"/>
          <w:lang w:eastAsia="ru-RU"/>
        </w:rPr>
        <w:t xml:space="preserve"> професси</w:t>
      </w:r>
      <w:r w:rsidRPr="00277F2A">
        <w:rPr>
          <w:rFonts w:ascii="Times New Roman" w:hAnsi="Times New Roman"/>
          <w:sz w:val="28"/>
          <w:szCs w:val="28"/>
          <w:lang w:eastAsia="ru-RU"/>
        </w:rPr>
        <w:t>и:</w:t>
      </w:r>
      <w:r w:rsidR="00516D2D" w:rsidRPr="00277F2A">
        <w:rPr>
          <w:rFonts w:ascii="Times New Roman" w:hAnsi="Times New Roman"/>
          <w:sz w:val="28"/>
          <w:szCs w:val="28"/>
          <w:lang w:eastAsia="ru-RU"/>
        </w:rPr>
        <w:t xml:space="preserve"> частный охранник, тракторист-машинист, </w:t>
      </w:r>
      <w:proofErr w:type="spellStart"/>
      <w:r w:rsidR="00516D2D" w:rsidRPr="00277F2A">
        <w:rPr>
          <w:rFonts w:ascii="Times New Roman" w:hAnsi="Times New Roman"/>
          <w:sz w:val="28"/>
          <w:szCs w:val="28"/>
          <w:lang w:eastAsia="ru-RU"/>
        </w:rPr>
        <w:t>электрогазосварщик</w:t>
      </w:r>
      <w:proofErr w:type="spellEnd"/>
      <w:r w:rsidR="00516D2D" w:rsidRPr="00277F2A">
        <w:rPr>
          <w:rFonts w:ascii="Times New Roman" w:hAnsi="Times New Roman"/>
          <w:sz w:val="28"/>
          <w:szCs w:val="28"/>
          <w:lang w:eastAsia="ru-RU"/>
        </w:rPr>
        <w:t xml:space="preserve">, электромонтер по ремонту и обслуживанию электрооборудования, парикмахер, специалист по ногтевому сервису, повар-кондитер, продавец (повышение квалификации), швея. </w:t>
      </w:r>
    </w:p>
    <w:p w:rsidR="00516D2D" w:rsidRPr="00277F2A" w:rsidRDefault="00277F2A" w:rsidP="00277F2A">
      <w:pPr>
        <w:pStyle w:val="af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7F2A">
        <w:rPr>
          <w:rFonts w:ascii="Times New Roman" w:hAnsi="Times New Roman"/>
          <w:sz w:val="28"/>
          <w:szCs w:val="28"/>
          <w:lang w:eastAsia="ru-RU"/>
        </w:rPr>
        <w:t>П</w:t>
      </w:r>
      <w:r w:rsidR="00516D2D" w:rsidRPr="00277F2A">
        <w:rPr>
          <w:rFonts w:ascii="Times New Roman" w:hAnsi="Times New Roman"/>
          <w:sz w:val="28"/>
          <w:szCs w:val="28"/>
          <w:lang w:eastAsia="ru-RU"/>
        </w:rPr>
        <w:t>рофессий специалистов</w:t>
      </w:r>
      <w:r>
        <w:rPr>
          <w:rFonts w:ascii="Times New Roman" w:hAnsi="Times New Roman"/>
          <w:sz w:val="28"/>
          <w:szCs w:val="28"/>
          <w:lang w:eastAsia="ru-RU"/>
        </w:rPr>
        <w:t>: бухгалтер</w:t>
      </w:r>
      <w:r w:rsidR="00516D2D" w:rsidRPr="00277F2A">
        <w:rPr>
          <w:rFonts w:ascii="Times New Roman" w:hAnsi="Times New Roman"/>
          <w:sz w:val="28"/>
          <w:szCs w:val="28"/>
          <w:lang w:eastAsia="ru-RU"/>
        </w:rPr>
        <w:t xml:space="preserve">, оператор ЭВ и ВМ, менеджер различных направлений, специалист по кадрам, компьютерная графика и </w:t>
      </w:r>
      <w:proofErr w:type="spellStart"/>
      <w:r w:rsidR="00516D2D" w:rsidRPr="00277F2A">
        <w:rPr>
          <w:rFonts w:ascii="Times New Roman" w:hAnsi="Times New Roman"/>
          <w:sz w:val="28"/>
          <w:szCs w:val="28"/>
          <w:lang w:eastAsia="ru-RU"/>
        </w:rPr>
        <w:t>Web</w:t>
      </w:r>
      <w:proofErr w:type="spellEnd"/>
      <w:r w:rsidR="00516D2D" w:rsidRPr="00277F2A">
        <w:rPr>
          <w:rFonts w:ascii="Times New Roman" w:hAnsi="Times New Roman"/>
          <w:sz w:val="28"/>
          <w:szCs w:val="28"/>
          <w:lang w:eastAsia="ru-RU"/>
        </w:rPr>
        <w:t>-дизайн.</w:t>
      </w:r>
    </w:p>
    <w:p w:rsidR="00041EA0" w:rsidRDefault="00041EA0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37C4A" w:rsidRDefault="00516D2D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целях формирования и развития экспертного сообщества профессиональных образовательных организаций Чувашской Республики </w:t>
      </w:r>
      <w:r w:rsidR="00DE23BB" w:rsidRPr="00DE2FA9">
        <w:rPr>
          <w:rFonts w:ascii="Times New Roman" w:hAnsi="Times New Roman"/>
          <w:sz w:val="28"/>
          <w:szCs w:val="28"/>
          <w:lang w:eastAsia="ru-RU"/>
        </w:rPr>
        <w:t>в</w:t>
      </w:r>
      <w:r w:rsidRPr="00DE2FA9">
        <w:rPr>
          <w:rFonts w:ascii="Times New Roman" w:hAnsi="Times New Roman"/>
          <w:sz w:val="28"/>
          <w:szCs w:val="28"/>
          <w:lang w:eastAsia="ru-RU"/>
        </w:rPr>
        <w:t xml:space="preserve"> 2019 году</w:t>
      </w:r>
      <w:r w:rsidR="00D37C4A">
        <w:rPr>
          <w:rFonts w:ascii="Times New Roman" w:hAnsi="Times New Roman"/>
          <w:sz w:val="28"/>
          <w:szCs w:val="28"/>
          <w:lang w:eastAsia="ru-RU"/>
        </w:rPr>
        <w:t>:</w:t>
      </w:r>
    </w:p>
    <w:p w:rsidR="00277F2A" w:rsidRPr="00D37C4A" w:rsidRDefault="00516D2D" w:rsidP="00D37C4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C4A">
        <w:rPr>
          <w:rFonts w:ascii="Times New Roman" w:hAnsi="Times New Roman"/>
          <w:sz w:val="28"/>
          <w:szCs w:val="28"/>
          <w:lang w:eastAsia="ru-RU"/>
        </w:rPr>
        <w:t>повысили свою квалификацию более 76 процентов педагогических работников</w:t>
      </w:r>
      <w:r w:rsidR="00D37C4A">
        <w:rPr>
          <w:rFonts w:ascii="Times New Roman" w:hAnsi="Times New Roman"/>
          <w:sz w:val="28"/>
          <w:szCs w:val="28"/>
          <w:lang w:eastAsia="ru-RU"/>
        </w:rPr>
        <w:t>;</w:t>
      </w:r>
    </w:p>
    <w:p w:rsidR="00D37C4A" w:rsidRPr="00D37C4A" w:rsidRDefault="00D37C4A" w:rsidP="00D37C4A">
      <w:pPr>
        <w:pStyle w:val="af0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7C4A">
        <w:rPr>
          <w:rFonts w:ascii="Times New Roman" w:hAnsi="Times New Roman"/>
          <w:sz w:val="28"/>
          <w:szCs w:val="28"/>
          <w:lang w:eastAsia="ru-RU"/>
        </w:rPr>
        <w:t xml:space="preserve">397 педагогических работников прошли обучение на базе Академии </w:t>
      </w:r>
      <w:proofErr w:type="spellStart"/>
      <w:r w:rsidRPr="00D37C4A">
        <w:rPr>
          <w:rFonts w:ascii="Times New Roman" w:hAnsi="Times New Roman"/>
          <w:sz w:val="28"/>
          <w:szCs w:val="28"/>
          <w:lang w:eastAsia="ru-RU"/>
        </w:rPr>
        <w:t>Ворлдскиллс</w:t>
      </w:r>
      <w:proofErr w:type="spellEnd"/>
      <w:r w:rsidRPr="00D37C4A">
        <w:rPr>
          <w:rFonts w:ascii="Times New Roman" w:hAnsi="Times New Roman"/>
          <w:sz w:val="28"/>
          <w:szCs w:val="28"/>
          <w:lang w:eastAsia="ru-RU"/>
        </w:rPr>
        <w:t xml:space="preserve"> Россия и получили сертификат эксперта.</w:t>
      </w:r>
    </w:p>
    <w:p w:rsidR="00516D2D" w:rsidRPr="00D37C4A" w:rsidRDefault="00516D2D" w:rsidP="00D37C4A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77F2A" w:rsidRDefault="00516D2D" w:rsidP="00516D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FA9">
        <w:rPr>
          <w:sz w:val="28"/>
          <w:szCs w:val="28"/>
        </w:rPr>
        <w:t>В январе 2019 года проведена инвентаризация материально-технической базы профессиональных образовательных организаций</w:t>
      </w:r>
      <w:r w:rsidR="00277F2A">
        <w:rPr>
          <w:sz w:val="28"/>
          <w:szCs w:val="28"/>
        </w:rPr>
        <w:t>, в ходе которой:</w:t>
      </w:r>
    </w:p>
    <w:p w:rsidR="00277F2A" w:rsidRDefault="00516D2D" w:rsidP="00277F2A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DE2FA9">
        <w:rPr>
          <w:sz w:val="28"/>
          <w:szCs w:val="28"/>
        </w:rPr>
        <w:t>определен перечень профессиональных образовательных организаций республики, уровень оснащенности которых соответствует современным требованиям</w:t>
      </w:r>
      <w:r w:rsidR="00277F2A">
        <w:rPr>
          <w:sz w:val="28"/>
          <w:szCs w:val="28"/>
        </w:rPr>
        <w:t>;</w:t>
      </w:r>
    </w:p>
    <w:p w:rsidR="00277F2A" w:rsidRDefault="00516D2D" w:rsidP="00277F2A">
      <w:pPr>
        <w:pStyle w:val="a5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DE2FA9">
        <w:rPr>
          <w:sz w:val="28"/>
          <w:szCs w:val="28"/>
        </w:rPr>
        <w:t>сформирован перечень необходимого оборудования для оснащения профессиональных образовательных организаций и подготовлено предложение на закупку оборудования для оснащения профессиональных образовательных организаций в 2019 году</w:t>
      </w:r>
      <w:r w:rsidR="00277F2A">
        <w:rPr>
          <w:sz w:val="28"/>
          <w:szCs w:val="28"/>
        </w:rPr>
        <w:t>;</w:t>
      </w:r>
    </w:p>
    <w:p w:rsidR="00516D2D" w:rsidRPr="00DE2FA9" w:rsidRDefault="00516D2D" w:rsidP="00516D2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2FA9">
        <w:rPr>
          <w:sz w:val="28"/>
          <w:szCs w:val="28"/>
        </w:rPr>
        <w:t>В 2019 году на оснащение техникумов и колледжей в соответствии с современными требованиями и передовыми технологиями выделено 361,7 млн. рублей, в том числе 263,8 млн. рублей из республиканского бюджета Чувашской Республики.</w:t>
      </w:r>
    </w:p>
    <w:p w:rsidR="00516D2D" w:rsidRDefault="00516D2D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E2FA9">
        <w:rPr>
          <w:rFonts w:ascii="Times New Roman" w:hAnsi="Times New Roman"/>
          <w:sz w:val="28"/>
          <w:szCs w:val="28"/>
        </w:rPr>
        <w:t xml:space="preserve">Организации высшего образования также задействованы в реализации мероприятий Стандарта. Выпускные квалификационные работы инженерной направленности как правило выполняются на темы, согласованные с предприятиями и с участием в руководстве над работой ведущих сотрудников предприятий кластера. </w:t>
      </w:r>
    </w:p>
    <w:p w:rsidR="00516D2D" w:rsidRPr="00DE2FA9" w:rsidRDefault="00D37C4A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516D2D" w:rsidRPr="00DE2FA9">
        <w:rPr>
          <w:rFonts w:ascii="Times New Roman" w:hAnsi="Times New Roman"/>
          <w:sz w:val="28"/>
          <w:szCs w:val="28"/>
        </w:rPr>
        <w:t>увашск</w:t>
      </w:r>
      <w:r>
        <w:rPr>
          <w:rFonts w:ascii="Times New Roman" w:hAnsi="Times New Roman"/>
          <w:sz w:val="28"/>
          <w:szCs w:val="28"/>
        </w:rPr>
        <w:t>им</w:t>
      </w:r>
      <w:r w:rsidR="00516D2D" w:rsidRPr="00DE2FA9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ым</w:t>
      </w:r>
      <w:r w:rsidR="00516D2D" w:rsidRPr="00DE2FA9">
        <w:rPr>
          <w:rFonts w:ascii="Times New Roman" w:hAnsi="Times New Roman"/>
          <w:sz w:val="28"/>
          <w:szCs w:val="28"/>
        </w:rPr>
        <w:t xml:space="preserve"> университет</w:t>
      </w:r>
      <w:r>
        <w:rPr>
          <w:rFonts w:ascii="Times New Roman" w:hAnsi="Times New Roman"/>
          <w:sz w:val="28"/>
          <w:szCs w:val="28"/>
        </w:rPr>
        <w:t>ом</w:t>
      </w:r>
      <w:r w:rsidR="00516D2D" w:rsidRPr="00DE2FA9">
        <w:rPr>
          <w:rFonts w:ascii="Times New Roman" w:hAnsi="Times New Roman"/>
          <w:sz w:val="28"/>
          <w:szCs w:val="28"/>
        </w:rPr>
        <w:t xml:space="preserve"> созданы лаборатории для освоения цифровых технологий, в том числе лаборатория «Цифровая подстанция». На предприятиях, разработчиках цифрового оборудования (АО «Чебоксарский электроаппаратный завод», ООО «НПП «ЭКРА»», ОАО «ВНИИР», ООО «</w:t>
      </w:r>
      <w:proofErr w:type="spellStart"/>
      <w:r w:rsidR="00516D2D" w:rsidRPr="00DE2FA9">
        <w:rPr>
          <w:rFonts w:ascii="Times New Roman" w:hAnsi="Times New Roman"/>
          <w:sz w:val="28"/>
          <w:szCs w:val="28"/>
        </w:rPr>
        <w:t>Релематика</w:t>
      </w:r>
      <w:proofErr w:type="spellEnd"/>
      <w:r w:rsidR="00516D2D" w:rsidRPr="00DE2FA9">
        <w:rPr>
          <w:rFonts w:ascii="Times New Roman" w:hAnsi="Times New Roman"/>
          <w:sz w:val="28"/>
          <w:szCs w:val="28"/>
        </w:rPr>
        <w:t>», ООО «Динамика», ООО «</w:t>
      </w:r>
      <w:proofErr w:type="spellStart"/>
      <w:r w:rsidR="00516D2D" w:rsidRPr="00DE2FA9">
        <w:rPr>
          <w:rFonts w:ascii="Times New Roman" w:hAnsi="Times New Roman"/>
          <w:sz w:val="28"/>
          <w:szCs w:val="28"/>
        </w:rPr>
        <w:t>Бреслер</w:t>
      </w:r>
      <w:proofErr w:type="spellEnd"/>
      <w:r w:rsidR="00516D2D" w:rsidRPr="00DE2FA9">
        <w:rPr>
          <w:rFonts w:ascii="Times New Roman" w:hAnsi="Times New Roman"/>
          <w:sz w:val="28"/>
          <w:szCs w:val="28"/>
        </w:rPr>
        <w:t xml:space="preserve">» созданы базовые кафедры, учебно-исследовательские лаборатории, в которых ведут обучение ведущие ученые – разработчики цифровых технологий и оборудования для энергетики.  </w:t>
      </w:r>
    </w:p>
    <w:p w:rsidR="00041EA0" w:rsidRDefault="00041EA0" w:rsidP="007B04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E23BB" w:rsidRDefault="00041EA0" w:rsidP="007B04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>
        <w:rPr>
          <w:rFonts w:ascii="Times New Roman" w:eastAsia="Calibri" w:hAnsi="Times New Roman"/>
          <w:b/>
          <w:i/>
          <w:sz w:val="28"/>
          <w:szCs w:val="28"/>
        </w:rPr>
        <w:t>Недоработки:</w:t>
      </w:r>
    </w:p>
    <w:p w:rsidR="00031541" w:rsidRPr="00041EA0" w:rsidRDefault="00DE23BB" w:rsidP="00385F8A">
      <w:pPr>
        <w:pStyle w:val="af0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41EA0">
        <w:rPr>
          <w:rFonts w:ascii="Times New Roman" w:hAnsi="Times New Roman"/>
          <w:sz w:val="28"/>
          <w:szCs w:val="28"/>
        </w:rPr>
        <w:t>Несмотря на существенное улучшение материально-технической базы техникумов и колледжей Республики, необходимо отметить недостаточное оснащение по направлениям подготовки квалифицированных рабочих кадров и специалистов, не входящим в перечень «ТОП 50»</w:t>
      </w:r>
      <w:r w:rsidR="00031541" w:rsidRPr="00041EA0">
        <w:rPr>
          <w:rFonts w:ascii="Times New Roman" w:hAnsi="Times New Roman"/>
          <w:sz w:val="28"/>
          <w:szCs w:val="28"/>
        </w:rPr>
        <w:t>.</w:t>
      </w:r>
    </w:p>
    <w:p w:rsidR="00DE23BB" w:rsidRPr="00041EA0" w:rsidRDefault="00031541" w:rsidP="00385F8A">
      <w:pPr>
        <w:pStyle w:val="af0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41EA0">
        <w:rPr>
          <w:rFonts w:ascii="Times New Roman" w:hAnsi="Times New Roman"/>
          <w:sz w:val="28"/>
          <w:szCs w:val="28"/>
        </w:rPr>
        <w:t xml:space="preserve">При актуализации образовательных программ на соответствии с требованиями </w:t>
      </w:r>
      <w:proofErr w:type="spellStart"/>
      <w:r w:rsidRPr="00041EA0">
        <w:rPr>
          <w:rFonts w:ascii="Times New Roman" w:hAnsi="Times New Roman"/>
          <w:sz w:val="28"/>
          <w:szCs w:val="28"/>
        </w:rPr>
        <w:t>стейкхолдеров</w:t>
      </w:r>
      <w:proofErr w:type="spellEnd"/>
      <w:r w:rsidRPr="00041EA0">
        <w:rPr>
          <w:rFonts w:ascii="Times New Roman" w:hAnsi="Times New Roman"/>
          <w:sz w:val="28"/>
          <w:szCs w:val="28"/>
        </w:rPr>
        <w:t xml:space="preserve"> («заказчиков») в Чувашской Республике учитываются потребности ограниченного количества предприятий. </w:t>
      </w:r>
    </w:p>
    <w:p w:rsidR="00977578" w:rsidRPr="00041EA0" w:rsidRDefault="00977578" w:rsidP="00385F8A">
      <w:pPr>
        <w:pStyle w:val="af0"/>
        <w:numPr>
          <w:ilvl w:val="0"/>
          <w:numId w:val="34"/>
        </w:num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041EA0">
        <w:rPr>
          <w:rFonts w:ascii="Times New Roman" w:hAnsi="Times New Roman"/>
          <w:sz w:val="28"/>
          <w:szCs w:val="28"/>
        </w:rPr>
        <w:t>Минэкономразвития Чувашии не представил информацию о ежегодной организации проведения республиканских конкурсов профессионального мастерства «Лучший по профессии» с привлечением к участию в них студентов профессиональных образовательных организаций.</w:t>
      </w:r>
    </w:p>
    <w:p w:rsidR="00DE23BB" w:rsidRPr="00DE2FA9" w:rsidRDefault="00DE23BB" w:rsidP="007B04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DE23BB" w:rsidRDefault="002D7191" w:rsidP="007B04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2D7191">
        <w:rPr>
          <w:rFonts w:ascii="Times New Roman" w:eastAsia="Calibri" w:hAnsi="Times New Roman"/>
          <w:b/>
          <w:i/>
          <w:sz w:val="28"/>
          <w:szCs w:val="28"/>
        </w:rPr>
        <w:lastRenderedPageBreak/>
        <w:t>Необходимо</w:t>
      </w:r>
      <w:r w:rsidR="00DE23BB" w:rsidRPr="002D7191">
        <w:rPr>
          <w:rFonts w:ascii="Times New Roman" w:eastAsia="Calibri" w:hAnsi="Times New Roman"/>
          <w:b/>
          <w:i/>
          <w:sz w:val="28"/>
          <w:szCs w:val="28"/>
        </w:rPr>
        <w:t>:</w:t>
      </w:r>
    </w:p>
    <w:p w:rsidR="002D7191" w:rsidRPr="002D7191" w:rsidRDefault="002D7191" w:rsidP="007B04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031541" w:rsidRPr="00DE2FA9" w:rsidRDefault="002D7191" w:rsidP="002D7191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</w:t>
      </w:r>
      <w:r w:rsidR="00031541" w:rsidRPr="00DE2FA9">
        <w:rPr>
          <w:rFonts w:ascii="Times New Roman" w:hAnsi="Times New Roman"/>
          <w:sz w:val="28"/>
          <w:szCs w:val="28"/>
        </w:rPr>
        <w:t xml:space="preserve"> сотрудничества техникумов и колледжей с предприятиями-заказчиками (</w:t>
      </w:r>
      <w:proofErr w:type="spellStart"/>
      <w:r w:rsidR="00031541" w:rsidRPr="00DE2FA9">
        <w:rPr>
          <w:rFonts w:ascii="Times New Roman" w:hAnsi="Times New Roman"/>
          <w:sz w:val="28"/>
          <w:szCs w:val="28"/>
        </w:rPr>
        <w:t>стейкхолдерами</w:t>
      </w:r>
      <w:proofErr w:type="spellEnd"/>
      <w:r w:rsidR="00031541" w:rsidRPr="00DE2FA9">
        <w:rPr>
          <w:rFonts w:ascii="Times New Roman" w:hAnsi="Times New Roman"/>
          <w:sz w:val="28"/>
          <w:szCs w:val="28"/>
        </w:rPr>
        <w:t>) для проведения учебного процесса на их базе (открытие учебных кабинетов, мастерских и пр.);</w:t>
      </w:r>
    </w:p>
    <w:p w:rsidR="00031541" w:rsidRPr="00DE2FA9" w:rsidRDefault="002D7191" w:rsidP="002D7191">
      <w:pPr>
        <w:pStyle w:val="af0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сотрудничества</w:t>
      </w:r>
      <w:r w:rsidR="00031541" w:rsidRPr="00DE2FA9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й</w:t>
      </w:r>
      <w:r w:rsidR="00031541" w:rsidRPr="00DE2FA9">
        <w:rPr>
          <w:rFonts w:ascii="Times New Roman" w:hAnsi="Times New Roman"/>
          <w:sz w:val="28"/>
          <w:szCs w:val="28"/>
        </w:rPr>
        <w:t xml:space="preserve"> высшего образования </w:t>
      </w:r>
      <w:r>
        <w:rPr>
          <w:rFonts w:ascii="Times New Roman" w:hAnsi="Times New Roman"/>
          <w:sz w:val="28"/>
          <w:szCs w:val="28"/>
        </w:rPr>
        <w:t xml:space="preserve">с промышленными предприятиями (открытие </w:t>
      </w:r>
      <w:r w:rsidR="00031541" w:rsidRPr="00DE2FA9">
        <w:rPr>
          <w:rFonts w:ascii="Times New Roman" w:hAnsi="Times New Roman"/>
          <w:sz w:val="28"/>
          <w:szCs w:val="28"/>
        </w:rPr>
        <w:t>базовых кафедр инженерно-технической направленности</w:t>
      </w:r>
      <w:r>
        <w:rPr>
          <w:rFonts w:ascii="Times New Roman" w:hAnsi="Times New Roman"/>
          <w:sz w:val="28"/>
          <w:szCs w:val="28"/>
        </w:rPr>
        <w:t>)</w:t>
      </w:r>
      <w:r w:rsidR="00031541" w:rsidRPr="00DE2FA9">
        <w:rPr>
          <w:rFonts w:ascii="Times New Roman" w:hAnsi="Times New Roman"/>
          <w:sz w:val="28"/>
          <w:szCs w:val="28"/>
        </w:rPr>
        <w:t>.</w:t>
      </w:r>
    </w:p>
    <w:p w:rsidR="00DE23BB" w:rsidRDefault="00DE23BB" w:rsidP="007B047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7B047F" w:rsidRPr="00DE2FA9" w:rsidRDefault="007B047F" w:rsidP="007B047F">
      <w:pPr>
        <w:pStyle w:val="af0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2FA9">
        <w:rPr>
          <w:rFonts w:ascii="Times New Roman" w:hAnsi="Times New Roman"/>
          <w:b/>
          <w:sz w:val="28"/>
          <w:szCs w:val="28"/>
        </w:rPr>
        <w:t>Информационная прозрачность</w:t>
      </w:r>
    </w:p>
    <w:p w:rsidR="00516D2D" w:rsidRPr="00DE2FA9" w:rsidRDefault="00516D2D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4185" w:rsidRDefault="00977578" w:rsidP="009775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>Торгово-промышленная палата, как Координатор по внедрению в Чувашской Республике Регионального стандарта кадрового обеспечения промышленного (экономического) роста размещает и актуализирует на своем сайте в сети «Интернет» о</w:t>
      </w:r>
      <w:r w:rsidR="00337E6D" w:rsidRPr="00DE2FA9">
        <w:rPr>
          <w:rFonts w:ascii="Times New Roman" w:hAnsi="Times New Roman"/>
          <w:sz w:val="28"/>
          <w:szCs w:val="28"/>
          <w:lang w:eastAsia="ru-RU"/>
        </w:rPr>
        <w:t>сновн</w:t>
      </w:r>
      <w:r w:rsidRPr="00DE2FA9">
        <w:rPr>
          <w:rFonts w:ascii="Times New Roman" w:hAnsi="Times New Roman"/>
          <w:sz w:val="28"/>
          <w:szCs w:val="28"/>
          <w:lang w:eastAsia="ru-RU"/>
        </w:rPr>
        <w:t>ую</w:t>
      </w:r>
      <w:r w:rsidR="00337E6D" w:rsidRPr="00DE2FA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516D2D" w:rsidRPr="00DE2FA9">
        <w:rPr>
          <w:rFonts w:ascii="Times New Roman" w:hAnsi="Times New Roman"/>
          <w:sz w:val="28"/>
          <w:szCs w:val="28"/>
          <w:lang w:eastAsia="ru-RU"/>
        </w:rPr>
        <w:t>нформаци</w:t>
      </w:r>
      <w:r w:rsidRPr="00DE2FA9">
        <w:rPr>
          <w:rFonts w:ascii="Times New Roman" w:hAnsi="Times New Roman"/>
          <w:sz w:val="28"/>
          <w:szCs w:val="28"/>
          <w:lang w:eastAsia="ru-RU"/>
        </w:rPr>
        <w:t>ю</w:t>
      </w:r>
      <w:r w:rsidR="00516D2D" w:rsidRPr="00DE2FA9">
        <w:rPr>
          <w:rFonts w:ascii="Times New Roman" w:hAnsi="Times New Roman"/>
          <w:sz w:val="28"/>
          <w:szCs w:val="28"/>
          <w:lang w:eastAsia="ru-RU"/>
        </w:rPr>
        <w:t xml:space="preserve"> о внедрении и ходе реализации в Чувашской Республике Стандарта. </w:t>
      </w:r>
    </w:p>
    <w:p w:rsidR="00065D25" w:rsidRDefault="00065D25" w:rsidP="00065D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65D25" w:rsidRDefault="00065D25" w:rsidP="00065D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Минэкономразвития на </w:t>
      </w:r>
      <w:r w:rsidRPr="000832BB">
        <w:rPr>
          <w:rFonts w:ascii="Times New Roman" w:hAnsi="Times New Roman"/>
          <w:color w:val="000000"/>
          <w:sz w:val="28"/>
          <w:szCs w:val="28"/>
          <w:lang w:eastAsia="ru-RU"/>
        </w:rPr>
        <w:t>официальном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размещает информацию: </w:t>
      </w:r>
    </w:p>
    <w:p w:rsidR="00065D25" w:rsidRPr="00065D25" w:rsidRDefault="00065D25" w:rsidP="00065D25">
      <w:pPr>
        <w:pStyle w:val="a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D25">
        <w:rPr>
          <w:rFonts w:ascii="Times New Roman" w:hAnsi="Times New Roman"/>
          <w:color w:val="000000"/>
          <w:sz w:val="28"/>
          <w:szCs w:val="28"/>
          <w:lang w:eastAsia="ru-RU"/>
        </w:rPr>
        <w:t>о реализации Регионального стандарта кадрового обеспечения промышленного (экономического) роста в Чувашской Республике;</w:t>
      </w:r>
    </w:p>
    <w:p w:rsidR="00065D25" w:rsidRPr="00065D25" w:rsidRDefault="00065D25" w:rsidP="00065D25">
      <w:pPr>
        <w:pStyle w:val="af0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5D25">
        <w:rPr>
          <w:rFonts w:ascii="Times New Roman" w:hAnsi="Times New Roman"/>
          <w:color w:val="000000"/>
          <w:sz w:val="28"/>
          <w:szCs w:val="28"/>
          <w:lang w:eastAsia="ru-RU"/>
        </w:rPr>
        <w:t>о национальных проектах Российской Федерации и их реализации в Чувашской Республике.</w:t>
      </w:r>
    </w:p>
    <w:p w:rsidR="00065D25" w:rsidRDefault="00065D25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5F8A" w:rsidRDefault="00031541" w:rsidP="00516D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 xml:space="preserve">Минобразования Чувашии </w:t>
      </w:r>
      <w:r w:rsidR="00977578" w:rsidRPr="00DE2FA9">
        <w:rPr>
          <w:rFonts w:ascii="Times New Roman" w:hAnsi="Times New Roman"/>
          <w:sz w:val="28"/>
          <w:szCs w:val="28"/>
          <w:lang w:eastAsia="ru-RU"/>
        </w:rPr>
        <w:t>на официальном сайте</w:t>
      </w:r>
      <w:r w:rsidR="00385F8A" w:rsidRPr="00385F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5F8A" w:rsidRPr="00DE2FA9">
        <w:rPr>
          <w:rFonts w:ascii="Times New Roman" w:hAnsi="Times New Roman"/>
          <w:sz w:val="28"/>
          <w:szCs w:val="28"/>
          <w:lang w:eastAsia="ru-RU"/>
        </w:rPr>
        <w:t>размещает информацию</w:t>
      </w:r>
      <w:r w:rsidR="00385F8A">
        <w:rPr>
          <w:rFonts w:ascii="Times New Roman" w:hAnsi="Times New Roman"/>
          <w:sz w:val="28"/>
          <w:szCs w:val="28"/>
          <w:lang w:eastAsia="ru-RU"/>
        </w:rPr>
        <w:t>:</w:t>
      </w:r>
    </w:p>
    <w:p w:rsidR="00385F8A" w:rsidRPr="00385F8A" w:rsidRDefault="00DE23BB" w:rsidP="00385F8A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8A">
        <w:rPr>
          <w:rFonts w:ascii="Times New Roman" w:hAnsi="Times New Roman"/>
          <w:sz w:val="28"/>
          <w:szCs w:val="28"/>
          <w:lang w:eastAsia="ru-RU"/>
        </w:rPr>
        <w:t>об участии школьников в мероприятиях по профессиональной навигации и ориентации</w:t>
      </w:r>
      <w:r w:rsidR="000832BB">
        <w:rPr>
          <w:rFonts w:ascii="Times New Roman" w:hAnsi="Times New Roman"/>
          <w:sz w:val="28"/>
          <w:szCs w:val="28"/>
          <w:lang w:eastAsia="ru-RU"/>
        </w:rPr>
        <w:t>;</w:t>
      </w:r>
      <w:r w:rsidRPr="00385F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5F8A" w:rsidRPr="00385F8A" w:rsidRDefault="00385F8A" w:rsidP="00385F8A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8A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DE23BB" w:rsidRPr="00385F8A">
        <w:rPr>
          <w:rFonts w:ascii="Times New Roman" w:hAnsi="Times New Roman"/>
          <w:sz w:val="28"/>
          <w:szCs w:val="28"/>
          <w:lang w:eastAsia="ru-RU"/>
        </w:rPr>
        <w:t xml:space="preserve">прохождении профессиональных проб </w:t>
      </w:r>
      <w:r w:rsidR="00977578" w:rsidRPr="00385F8A">
        <w:rPr>
          <w:rFonts w:ascii="Times New Roman" w:hAnsi="Times New Roman"/>
          <w:sz w:val="28"/>
          <w:szCs w:val="28"/>
          <w:lang w:eastAsia="ru-RU"/>
        </w:rPr>
        <w:t>н</w:t>
      </w:r>
      <w:r w:rsidR="00DE23BB" w:rsidRPr="00385F8A">
        <w:rPr>
          <w:rFonts w:ascii="Times New Roman" w:hAnsi="Times New Roman"/>
          <w:sz w:val="28"/>
          <w:szCs w:val="28"/>
          <w:lang w:eastAsia="ru-RU"/>
        </w:rPr>
        <w:t>а цифровой платформе сопровождения проекта «Билет в будущее»</w:t>
      </w:r>
      <w:r w:rsidR="00977578" w:rsidRPr="00385F8A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DE23BB" w:rsidRPr="00385F8A">
        <w:rPr>
          <w:rFonts w:ascii="Times New Roman" w:hAnsi="Times New Roman"/>
          <w:sz w:val="28"/>
          <w:szCs w:val="28"/>
          <w:lang w:eastAsia="ru-RU"/>
        </w:rPr>
        <w:t xml:space="preserve"> в новостной ленте, а также на сайтах профессиональных образовательных организаций - участников проекта</w:t>
      </w:r>
      <w:r w:rsidR="000832BB">
        <w:rPr>
          <w:rFonts w:ascii="Times New Roman" w:hAnsi="Times New Roman"/>
          <w:sz w:val="28"/>
          <w:szCs w:val="28"/>
          <w:lang w:eastAsia="ru-RU"/>
        </w:rPr>
        <w:t>;</w:t>
      </w:r>
      <w:r w:rsidR="00977578" w:rsidRPr="00385F8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5F8A" w:rsidRPr="00385F8A" w:rsidRDefault="00977578" w:rsidP="00385F8A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8A">
        <w:rPr>
          <w:rFonts w:ascii="Times New Roman" w:hAnsi="Times New Roman"/>
          <w:sz w:val="28"/>
          <w:szCs w:val="28"/>
          <w:lang w:eastAsia="ru-RU"/>
        </w:rPr>
        <w:t>результаты республиканского конкурса профессионального мастерства «Лучший по профессии»</w:t>
      </w:r>
      <w:r w:rsidR="000832BB">
        <w:rPr>
          <w:rFonts w:ascii="Times New Roman" w:hAnsi="Times New Roman"/>
          <w:sz w:val="28"/>
          <w:szCs w:val="28"/>
          <w:lang w:eastAsia="ru-RU"/>
        </w:rPr>
        <w:t>;</w:t>
      </w:r>
    </w:p>
    <w:p w:rsidR="00031541" w:rsidRPr="00385F8A" w:rsidRDefault="00031541" w:rsidP="00385F8A">
      <w:pPr>
        <w:pStyle w:val="af0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85F8A">
        <w:rPr>
          <w:rFonts w:ascii="Times New Roman" w:hAnsi="Times New Roman"/>
          <w:sz w:val="28"/>
          <w:szCs w:val="28"/>
          <w:lang w:eastAsia="ru-RU"/>
        </w:rPr>
        <w:t>результаты олимпиад, соревнований по инженерно-техническому творчеству</w:t>
      </w:r>
      <w:r w:rsidR="00977578" w:rsidRPr="00385F8A">
        <w:rPr>
          <w:rFonts w:ascii="Times New Roman" w:hAnsi="Times New Roman"/>
          <w:sz w:val="28"/>
          <w:szCs w:val="28"/>
          <w:lang w:eastAsia="ru-RU"/>
        </w:rPr>
        <w:t>.</w:t>
      </w:r>
    </w:p>
    <w:p w:rsidR="00065D25" w:rsidRDefault="00065D25" w:rsidP="00065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5D25" w:rsidRPr="00065D25" w:rsidRDefault="00065D25" w:rsidP="00065D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D25">
        <w:rPr>
          <w:rFonts w:ascii="Times New Roman" w:hAnsi="Times New Roman"/>
          <w:sz w:val="28"/>
          <w:szCs w:val="28"/>
          <w:lang w:eastAsia="ru-RU"/>
        </w:rPr>
        <w:t>На сайте Минтруда Чувашии размещается информационно-аналитическая система Общероссийская база вакансий «Работа в России» – федеральная государственная информационная система, содержащая сведения о возможностях трудоустройства, работодателях, испытывающих потребность в работниках, наличии свободных рабочих мест и вакантных должностей, гражданах, ищущих работу.</w:t>
      </w:r>
    </w:p>
    <w:p w:rsidR="000832BB" w:rsidRDefault="000832BB" w:rsidP="00385F8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b/>
          <w:i/>
          <w:sz w:val="28"/>
          <w:szCs w:val="28"/>
        </w:rPr>
      </w:pPr>
    </w:p>
    <w:p w:rsidR="00385F8A" w:rsidRPr="00065D25" w:rsidRDefault="00065D25" w:rsidP="00065D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D25">
        <w:rPr>
          <w:rFonts w:ascii="Times New Roman" w:hAnsi="Times New Roman"/>
          <w:sz w:val="28"/>
          <w:szCs w:val="28"/>
          <w:lang w:eastAsia="ru-RU"/>
        </w:rPr>
        <w:t>Информационное сопровождение хода внедрения в Чувашской Республике Регионального стандарта кадрового обеспечения промышленного (экономического) роста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проводится на должном уровне.</w:t>
      </w:r>
    </w:p>
    <w:p w:rsidR="00385F8A" w:rsidRPr="00385F8A" w:rsidRDefault="00385F8A" w:rsidP="00065D25">
      <w:pPr>
        <w:pStyle w:val="af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85F8A" w:rsidRDefault="00385F8A" w:rsidP="00385F8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65D25" w:rsidRDefault="00065D25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br w:type="page"/>
      </w:r>
    </w:p>
    <w:p w:rsidR="00A51D09" w:rsidRDefault="002D7191" w:rsidP="009D3AE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2D7191">
        <w:rPr>
          <w:rFonts w:ascii="Times New Roman" w:hAnsi="Times New Roman"/>
          <w:b/>
          <w:sz w:val="32"/>
          <w:szCs w:val="32"/>
          <w:lang w:eastAsia="ru-RU"/>
        </w:rPr>
        <w:lastRenderedPageBreak/>
        <w:t>Выводы</w:t>
      </w:r>
    </w:p>
    <w:p w:rsidR="005D6004" w:rsidRPr="002D7191" w:rsidRDefault="005D6004" w:rsidP="009D3AE5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F6F99" w:rsidRPr="00DE2FA9" w:rsidRDefault="00FF6F99" w:rsidP="00792C2C">
      <w:pPr>
        <w:pStyle w:val="af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>В деятельности отраслевых министерств отсутствует прогнозирование потребности кадрового обеспечения подведомственных предприятий и организаций как в разрезе укрупнённых групп специальностей (профессий), так и в разрезе соответствия уровня квалификации требованиям профессиональных стандартов и работодателей.</w:t>
      </w:r>
    </w:p>
    <w:p w:rsidR="00FF6F99" w:rsidRPr="00DE2FA9" w:rsidRDefault="00FF6F99" w:rsidP="00792C2C">
      <w:pPr>
        <w:pStyle w:val="af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 xml:space="preserve">Во всех отраслях экономики Чувашской Республики остро стоит проблема кадрового обеспечения деятельности </w:t>
      </w:r>
      <w:r w:rsidR="0083557C" w:rsidRPr="00DE2FA9">
        <w:rPr>
          <w:rFonts w:ascii="Times New Roman" w:hAnsi="Times New Roman"/>
          <w:sz w:val="28"/>
          <w:szCs w:val="28"/>
          <w:lang w:eastAsia="ru-RU"/>
        </w:rPr>
        <w:t>субъектов малого и среднего бизнеса.</w:t>
      </w:r>
    </w:p>
    <w:p w:rsidR="00337E6D" w:rsidRPr="00DE2FA9" w:rsidRDefault="00337E6D" w:rsidP="00792C2C">
      <w:pPr>
        <w:pStyle w:val="af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>Необходимо разработать и утвердить регламент средне</w:t>
      </w:r>
      <w:r w:rsidR="005D6004">
        <w:rPr>
          <w:rFonts w:ascii="Times New Roman" w:hAnsi="Times New Roman"/>
          <w:sz w:val="28"/>
          <w:szCs w:val="28"/>
          <w:lang w:eastAsia="ru-RU"/>
        </w:rPr>
        <w:t>срочного</w:t>
      </w:r>
      <w:r w:rsidRPr="00DE2FA9">
        <w:rPr>
          <w:rFonts w:ascii="Times New Roman" w:hAnsi="Times New Roman"/>
          <w:sz w:val="28"/>
          <w:szCs w:val="28"/>
          <w:lang w:eastAsia="ru-RU"/>
        </w:rPr>
        <w:t xml:space="preserve"> и долгосрочного прогнозирования </w:t>
      </w:r>
      <w:r w:rsidR="00F310E0" w:rsidRPr="00DE2FA9">
        <w:rPr>
          <w:rFonts w:ascii="Times New Roman" w:hAnsi="Times New Roman"/>
          <w:sz w:val="28"/>
          <w:szCs w:val="28"/>
          <w:lang w:eastAsia="ru-RU"/>
        </w:rPr>
        <w:t>потребности экономики Чувашской республики в кадрах</w:t>
      </w:r>
    </w:p>
    <w:p w:rsidR="00F310E0" w:rsidRPr="00DE2FA9" w:rsidRDefault="00F310E0" w:rsidP="00792C2C">
      <w:pPr>
        <w:pStyle w:val="af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 xml:space="preserve">Необходимо разработать правовые акты, </w:t>
      </w:r>
      <w:r w:rsidR="00977578" w:rsidRPr="00DE2FA9">
        <w:rPr>
          <w:rFonts w:ascii="Times New Roman" w:hAnsi="Times New Roman"/>
          <w:sz w:val="28"/>
          <w:szCs w:val="28"/>
          <w:lang w:eastAsia="ru-RU"/>
        </w:rPr>
        <w:t>регламентирующие и стимулирующие</w:t>
      </w:r>
      <w:r w:rsidRPr="00DE2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7578" w:rsidRPr="00DE2FA9">
        <w:rPr>
          <w:rFonts w:ascii="Times New Roman" w:hAnsi="Times New Roman"/>
          <w:sz w:val="28"/>
          <w:szCs w:val="28"/>
          <w:lang w:eastAsia="ru-RU"/>
        </w:rPr>
        <w:t>вовлечение предприятия и организации</w:t>
      </w:r>
      <w:r w:rsidRPr="00DE2FA9">
        <w:rPr>
          <w:rFonts w:ascii="Times New Roman" w:hAnsi="Times New Roman"/>
          <w:sz w:val="28"/>
          <w:szCs w:val="28"/>
          <w:lang w:eastAsia="ru-RU"/>
        </w:rPr>
        <w:t xml:space="preserve"> Чувашской Республик</w:t>
      </w:r>
      <w:r w:rsidR="00977578" w:rsidRPr="00DE2FA9">
        <w:rPr>
          <w:rFonts w:ascii="Times New Roman" w:hAnsi="Times New Roman"/>
          <w:sz w:val="28"/>
          <w:szCs w:val="28"/>
          <w:lang w:eastAsia="ru-RU"/>
        </w:rPr>
        <w:t>и в образовательный процесс.</w:t>
      </w:r>
    </w:p>
    <w:p w:rsidR="00792C2C" w:rsidRPr="00DE2FA9" w:rsidRDefault="00792C2C" w:rsidP="00792C2C">
      <w:pPr>
        <w:pStyle w:val="af0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 xml:space="preserve">Организациями высшего образования </w:t>
      </w:r>
      <w:r w:rsidR="00484185" w:rsidRPr="00DE2FA9">
        <w:rPr>
          <w:rFonts w:ascii="Times New Roman" w:hAnsi="Times New Roman"/>
          <w:sz w:val="28"/>
          <w:szCs w:val="28"/>
          <w:lang w:eastAsia="ru-RU"/>
        </w:rPr>
        <w:t xml:space="preserve">в 2019 г. </w:t>
      </w:r>
      <w:r w:rsidRPr="00DE2FA9">
        <w:rPr>
          <w:rFonts w:ascii="Times New Roman" w:hAnsi="Times New Roman"/>
          <w:sz w:val="28"/>
          <w:szCs w:val="28"/>
          <w:lang w:eastAsia="ru-RU"/>
        </w:rPr>
        <w:t xml:space="preserve">слабо проводилась работа по вопросу формирования базовых кафедр </w:t>
      </w:r>
      <w:r w:rsidR="00484185" w:rsidRPr="00DE2FA9">
        <w:rPr>
          <w:rFonts w:ascii="Times New Roman" w:hAnsi="Times New Roman"/>
          <w:sz w:val="28"/>
          <w:szCs w:val="28"/>
          <w:lang w:eastAsia="ru-RU"/>
        </w:rPr>
        <w:t>перспективных инженерных специальностей на предприятиях республики</w:t>
      </w:r>
      <w:r w:rsidR="00A51D09" w:rsidRPr="00DE2FA9">
        <w:rPr>
          <w:rFonts w:ascii="Times New Roman" w:hAnsi="Times New Roman"/>
          <w:sz w:val="28"/>
          <w:szCs w:val="28"/>
          <w:lang w:eastAsia="ru-RU"/>
        </w:rPr>
        <w:t>.</w:t>
      </w:r>
    </w:p>
    <w:p w:rsidR="00AE79A6" w:rsidRPr="00DE2FA9" w:rsidRDefault="00AE79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10E0" w:rsidRPr="00DE2FA9" w:rsidRDefault="00F310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10E0" w:rsidRPr="00DE2FA9" w:rsidRDefault="00F310E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E79A6" w:rsidRPr="00DE2FA9" w:rsidRDefault="00AE79A6" w:rsidP="00AE79A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 xml:space="preserve">Координатор по внедрению в Чувашской Республике </w:t>
      </w:r>
    </w:p>
    <w:p w:rsidR="00AE79A6" w:rsidRPr="00DE2FA9" w:rsidRDefault="00AE79A6" w:rsidP="00AE79A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2FA9">
        <w:rPr>
          <w:rFonts w:ascii="Times New Roman" w:hAnsi="Times New Roman"/>
          <w:sz w:val="28"/>
          <w:szCs w:val="28"/>
          <w:lang w:eastAsia="ru-RU"/>
        </w:rPr>
        <w:t xml:space="preserve">Регионального стандарта </w:t>
      </w:r>
      <w:r w:rsidRPr="00DE2F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кадрового обеспечения </w:t>
      </w:r>
    </w:p>
    <w:p w:rsidR="00AE79A6" w:rsidRPr="00DE2FA9" w:rsidRDefault="00AE79A6" w:rsidP="00AE79A6">
      <w:pPr>
        <w:tabs>
          <w:tab w:val="left" w:pos="7655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2FA9">
        <w:rPr>
          <w:rFonts w:ascii="Times New Roman" w:hAnsi="Times New Roman"/>
          <w:color w:val="000000"/>
          <w:sz w:val="28"/>
          <w:szCs w:val="28"/>
          <w:lang w:eastAsia="ru-RU"/>
        </w:rPr>
        <w:t>промышленного (экономического) роста,</w:t>
      </w:r>
    </w:p>
    <w:p w:rsidR="00AE79A6" w:rsidRPr="00DE2FA9" w:rsidRDefault="00AE79A6" w:rsidP="00065D25">
      <w:pPr>
        <w:tabs>
          <w:tab w:val="left" w:pos="708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E2F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Президент ТПП </w:t>
      </w:r>
      <w:r w:rsidR="005D600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Чувашской Республики                                          </w:t>
      </w:r>
      <w:r w:rsidRPr="00DE2FA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И.В. </w:t>
      </w:r>
      <w:proofErr w:type="spellStart"/>
      <w:r w:rsidRPr="00DE2FA9">
        <w:rPr>
          <w:rFonts w:ascii="Times New Roman" w:hAnsi="Times New Roman"/>
          <w:color w:val="000000"/>
          <w:sz w:val="28"/>
          <w:szCs w:val="28"/>
          <w:lang w:eastAsia="ru-RU"/>
        </w:rPr>
        <w:t>Кустарин</w:t>
      </w:r>
      <w:proofErr w:type="spellEnd"/>
    </w:p>
    <w:p w:rsidR="009768DC" w:rsidRPr="00DE2FA9" w:rsidRDefault="009768DC" w:rsidP="007F0AEA">
      <w:pPr>
        <w:tabs>
          <w:tab w:val="left" w:pos="822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768DC" w:rsidRPr="00DE2FA9" w:rsidRDefault="009768DC" w:rsidP="007F0AEA">
      <w:pPr>
        <w:tabs>
          <w:tab w:val="left" w:pos="822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9768DC" w:rsidRPr="00DE2FA9" w:rsidSect="00385F8A">
      <w:headerReference w:type="even" r:id="rId8"/>
      <w:footerReference w:type="default" r:id="rId9"/>
      <w:headerReference w:type="first" r:id="rId10"/>
      <w:pgSz w:w="11906" w:h="16838"/>
      <w:pgMar w:top="851" w:right="851" w:bottom="851" w:left="1418" w:header="284" w:footer="284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C72" w:rsidRDefault="006C2C72" w:rsidP="006D4D6D">
      <w:pPr>
        <w:spacing w:after="0" w:line="240" w:lineRule="auto"/>
      </w:pPr>
      <w:r>
        <w:separator/>
      </w:r>
    </w:p>
  </w:endnote>
  <w:endnote w:type="continuationSeparator" w:id="0">
    <w:p w:rsidR="006C2C72" w:rsidRDefault="006C2C72" w:rsidP="006D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9707"/>
      <w:docPartObj>
        <w:docPartGallery w:val="Page Numbers (Bottom of Page)"/>
        <w:docPartUnique/>
      </w:docPartObj>
    </w:sdtPr>
    <w:sdtEndPr/>
    <w:sdtContent>
      <w:p w:rsidR="003E69B7" w:rsidRDefault="003B7EE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9B7" w:rsidRDefault="003E69B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C72" w:rsidRDefault="006C2C72" w:rsidP="006D4D6D">
      <w:pPr>
        <w:spacing w:after="0" w:line="240" w:lineRule="auto"/>
      </w:pPr>
      <w:r>
        <w:separator/>
      </w:r>
    </w:p>
  </w:footnote>
  <w:footnote w:type="continuationSeparator" w:id="0">
    <w:p w:rsidR="006C2C72" w:rsidRDefault="006C2C72" w:rsidP="006D4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B7" w:rsidRDefault="003E69B7" w:rsidP="00746BB4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3E69B7" w:rsidRDefault="003E69B7" w:rsidP="00F77268">
    <w:pPr>
      <w:pStyle w:val="a9"/>
    </w:pPr>
  </w:p>
  <w:p w:rsidR="003E69B7" w:rsidRDefault="003E69B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9B7" w:rsidRDefault="003E69B7">
    <w:pPr>
      <w:pStyle w:val="a9"/>
      <w:jc w:val="center"/>
    </w:pPr>
  </w:p>
  <w:p w:rsidR="003E69B7" w:rsidRDefault="003E69B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7D7C"/>
    <w:multiLevelType w:val="hybridMultilevel"/>
    <w:tmpl w:val="80DE54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A90876"/>
    <w:multiLevelType w:val="hybridMultilevel"/>
    <w:tmpl w:val="9B2A1B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AC3131"/>
    <w:multiLevelType w:val="hybridMultilevel"/>
    <w:tmpl w:val="37C05192"/>
    <w:lvl w:ilvl="0" w:tplc="5934A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822C54"/>
    <w:multiLevelType w:val="hybridMultilevel"/>
    <w:tmpl w:val="B2D2D8D8"/>
    <w:lvl w:ilvl="0" w:tplc="D7CC5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98084E"/>
    <w:multiLevelType w:val="hybridMultilevel"/>
    <w:tmpl w:val="BE7ACDAA"/>
    <w:lvl w:ilvl="0" w:tplc="249AA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771CFE"/>
    <w:multiLevelType w:val="hybridMultilevel"/>
    <w:tmpl w:val="918043E8"/>
    <w:lvl w:ilvl="0" w:tplc="A4BE876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B3807BD"/>
    <w:multiLevelType w:val="hybridMultilevel"/>
    <w:tmpl w:val="526A15CE"/>
    <w:lvl w:ilvl="0" w:tplc="69F0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39489E"/>
    <w:multiLevelType w:val="hybridMultilevel"/>
    <w:tmpl w:val="4AB20EA8"/>
    <w:lvl w:ilvl="0" w:tplc="DF4C0C96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0CC804C2"/>
    <w:multiLevelType w:val="hybridMultilevel"/>
    <w:tmpl w:val="8182E0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0577DD"/>
    <w:multiLevelType w:val="hybridMultilevel"/>
    <w:tmpl w:val="3C5E72BA"/>
    <w:lvl w:ilvl="0" w:tplc="B29CA3F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93A53"/>
    <w:multiLevelType w:val="hybridMultilevel"/>
    <w:tmpl w:val="627CA4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8727E6F"/>
    <w:multiLevelType w:val="hybridMultilevel"/>
    <w:tmpl w:val="FC501CE4"/>
    <w:lvl w:ilvl="0" w:tplc="C1323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2" w:hanging="360"/>
      </w:pPr>
    </w:lvl>
    <w:lvl w:ilvl="2" w:tplc="0419001B" w:tentative="1">
      <w:start w:val="1"/>
      <w:numFmt w:val="lowerRoman"/>
      <w:lvlText w:val="%3."/>
      <w:lvlJc w:val="right"/>
      <w:pPr>
        <w:ind w:left="1772" w:hanging="180"/>
      </w:pPr>
    </w:lvl>
    <w:lvl w:ilvl="3" w:tplc="0419000F" w:tentative="1">
      <w:start w:val="1"/>
      <w:numFmt w:val="decimal"/>
      <w:lvlText w:val="%4."/>
      <w:lvlJc w:val="left"/>
      <w:pPr>
        <w:ind w:left="2492" w:hanging="360"/>
      </w:pPr>
    </w:lvl>
    <w:lvl w:ilvl="4" w:tplc="04190019" w:tentative="1">
      <w:start w:val="1"/>
      <w:numFmt w:val="lowerLetter"/>
      <w:lvlText w:val="%5."/>
      <w:lvlJc w:val="left"/>
      <w:pPr>
        <w:ind w:left="3212" w:hanging="360"/>
      </w:pPr>
    </w:lvl>
    <w:lvl w:ilvl="5" w:tplc="0419001B" w:tentative="1">
      <w:start w:val="1"/>
      <w:numFmt w:val="lowerRoman"/>
      <w:lvlText w:val="%6."/>
      <w:lvlJc w:val="right"/>
      <w:pPr>
        <w:ind w:left="3932" w:hanging="180"/>
      </w:pPr>
    </w:lvl>
    <w:lvl w:ilvl="6" w:tplc="0419000F" w:tentative="1">
      <w:start w:val="1"/>
      <w:numFmt w:val="decimal"/>
      <w:lvlText w:val="%7."/>
      <w:lvlJc w:val="left"/>
      <w:pPr>
        <w:ind w:left="4652" w:hanging="360"/>
      </w:pPr>
    </w:lvl>
    <w:lvl w:ilvl="7" w:tplc="04190019" w:tentative="1">
      <w:start w:val="1"/>
      <w:numFmt w:val="lowerLetter"/>
      <w:lvlText w:val="%8."/>
      <w:lvlJc w:val="left"/>
      <w:pPr>
        <w:ind w:left="5372" w:hanging="360"/>
      </w:pPr>
    </w:lvl>
    <w:lvl w:ilvl="8" w:tplc="041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2" w15:restartNumberingAfterBreak="0">
    <w:nsid w:val="19632DAF"/>
    <w:multiLevelType w:val="hybridMultilevel"/>
    <w:tmpl w:val="89DE7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5D09A6"/>
    <w:multiLevelType w:val="hybridMultilevel"/>
    <w:tmpl w:val="C44079C4"/>
    <w:lvl w:ilvl="0" w:tplc="8702EC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4E3F00"/>
    <w:multiLevelType w:val="hybridMultilevel"/>
    <w:tmpl w:val="30A82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BF35EB0"/>
    <w:multiLevelType w:val="hybridMultilevel"/>
    <w:tmpl w:val="8A2E8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25743D"/>
    <w:multiLevelType w:val="hybridMultilevel"/>
    <w:tmpl w:val="0ED8F6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DD22EF0"/>
    <w:multiLevelType w:val="hybridMultilevel"/>
    <w:tmpl w:val="D6FE55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0367F99"/>
    <w:multiLevelType w:val="hybridMultilevel"/>
    <w:tmpl w:val="EED043EE"/>
    <w:lvl w:ilvl="0" w:tplc="4FC48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031BEE"/>
    <w:multiLevelType w:val="hybridMultilevel"/>
    <w:tmpl w:val="489A9E20"/>
    <w:lvl w:ilvl="0" w:tplc="8702EC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7CB505C"/>
    <w:multiLevelType w:val="hybridMultilevel"/>
    <w:tmpl w:val="49E66BC4"/>
    <w:lvl w:ilvl="0" w:tplc="D7CC5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83402CD"/>
    <w:multiLevelType w:val="hybridMultilevel"/>
    <w:tmpl w:val="60620ED0"/>
    <w:lvl w:ilvl="0" w:tplc="8702EC5E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257A68"/>
    <w:multiLevelType w:val="hybridMultilevel"/>
    <w:tmpl w:val="57ACBB20"/>
    <w:lvl w:ilvl="0" w:tplc="8702EC5E">
      <w:start w:val="1"/>
      <w:numFmt w:val="russianLow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DC2099E"/>
    <w:multiLevelType w:val="hybridMultilevel"/>
    <w:tmpl w:val="31F8876A"/>
    <w:lvl w:ilvl="0" w:tplc="8702EC5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2A002F"/>
    <w:multiLevelType w:val="hybridMultilevel"/>
    <w:tmpl w:val="88F218E2"/>
    <w:lvl w:ilvl="0" w:tplc="D7CC5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9021EF1"/>
    <w:multiLevelType w:val="hybridMultilevel"/>
    <w:tmpl w:val="63763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AA60EB9"/>
    <w:multiLevelType w:val="hybridMultilevel"/>
    <w:tmpl w:val="E8E2D140"/>
    <w:lvl w:ilvl="0" w:tplc="8702EC5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053076"/>
    <w:multiLevelType w:val="hybridMultilevel"/>
    <w:tmpl w:val="DA766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A2E67"/>
    <w:multiLevelType w:val="hybridMultilevel"/>
    <w:tmpl w:val="B296A8D6"/>
    <w:lvl w:ilvl="0" w:tplc="D7CC5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40532B"/>
    <w:multiLevelType w:val="hybridMultilevel"/>
    <w:tmpl w:val="5FDAAA1A"/>
    <w:lvl w:ilvl="0" w:tplc="38D80C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C942A1"/>
    <w:multiLevelType w:val="hybridMultilevel"/>
    <w:tmpl w:val="A53C605A"/>
    <w:lvl w:ilvl="0" w:tplc="8702EC5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606466"/>
    <w:multiLevelType w:val="hybridMultilevel"/>
    <w:tmpl w:val="BCA803F4"/>
    <w:lvl w:ilvl="0" w:tplc="D7CC5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5C085F"/>
    <w:multiLevelType w:val="hybridMultilevel"/>
    <w:tmpl w:val="7B9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B0D4E"/>
    <w:multiLevelType w:val="hybridMultilevel"/>
    <w:tmpl w:val="13529D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2B6F88"/>
    <w:multiLevelType w:val="hybridMultilevel"/>
    <w:tmpl w:val="2D1033B4"/>
    <w:lvl w:ilvl="0" w:tplc="D7CC5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19733FB"/>
    <w:multiLevelType w:val="hybridMultilevel"/>
    <w:tmpl w:val="AD3A3016"/>
    <w:lvl w:ilvl="0" w:tplc="8702EC5E">
      <w:start w:val="1"/>
      <w:numFmt w:val="russianLower"/>
      <w:lvlText w:val="%1)"/>
      <w:lvlJc w:val="left"/>
      <w:pPr>
        <w:ind w:left="1068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7CD7975"/>
    <w:multiLevelType w:val="hybridMultilevel"/>
    <w:tmpl w:val="C1C07A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5C5658"/>
    <w:multiLevelType w:val="hybridMultilevel"/>
    <w:tmpl w:val="4D820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C92AC2"/>
    <w:multiLevelType w:val="hybridMultilevel"/>
    <w:tmpl w:val="17C40CAE"/>
    <w:lvl w:ilvl="0" w:tplc="D7CC5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5F6EB0"/>
    <w:multiLevelType w:val="hybridMultilevel"/>
    <w:tmpl w:val="62C0C73A"/>
    <w:lvl w:ilvl="0" w:tplc="8702EC5E">
      <w:start w:val="1"/>
      <w:numFmt w:val="russianLow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2550FF"/>
    <w:multiLevelType w:val="hybridMultilevel"/>
    <w:tmpl w:val="0E589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D9876CC"/>
    <w:multiLevelType w:val="hybridMultilevel"/>
    <w:tmpl w:val="774E67AC"/>
    <w:lvl w:ilvl="0" w:tplc="D7CC51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F269CB"/>
    <w:multiLevelType w:val="hybridMultilevel"/>
    <w:tmpl w:val="B948B228"/>
    <w:lvl w:ilvl="0" w:tplc="D7CC51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FF103B0"/>
    <w:multiLevelType w:val="hybridMultilevel"/>
    <w:tmpl w:val="3A5660C0"/>
    <w:lvl w:ilvl="0" w:tplc="B29CA3F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</w:num>
  <w:num w:numId="4">
    <w:abstractNumId w:val="11"/>
  </w:num>
  <w:num w:numId="5">
    <w:abstractNumId w:val="37"/>
  </w:num>
  <w:num w:numId="6">
    <w:abstractNumId w:val="1"/>
  </w:num>
  <w:num w:numId="7">
    <w:abstractNumId w:val="32"/>
  </w:num>
  <w:num w:numId="8">
    <w:abstractNumId w:val="4"/>
  </w:num>
  <w:num w:numId="9">
    <w:abstractNumId w:val="29"/>
  </w:num>
  <w:num w:numId="10">
    <w:abstractNumId w:val="7"/>
  </w:num>
  <w:num w:numId="11">
    <w:abstractNumId w:val="2"/>
  </w:num>
  <w:num w:numId="12">
    <w:abstractNumId w:val="18"/>
  </w:num>
  <w:num w:numId="13">
    <w:abstractNumId w:val="30"/>
  </w:num>
  <w:num w:numId="14">
    <w:abstractNumId w:val="19"/>
  </w:num>
  <w:num w:numId="15">
    <w:abstractNumId w:val="21"/>
  </w:num>
  <w:num w:numId="16">
    <w:abstractNumId w:val="22"/>
  </w:num>
  <w:num w:numId="17">
    <w:abstractNumId w:val="39"/>
  </w:num>
  <w:num w:numId="18">
    <w:abstractNumId w:val="6"/>
  </w:num>
  <w:num w:numId="19">
    <w:abstractNumId w:val="23"/>
  </w:num>
  <w:num w:numId="20">
    <w:abstractNumId w:val="35"/>
  </w:num>
  <w:num w:numId="21">
    <w:abstractNumId w:val="13"/>
  </w:num>
  <w:num w:numId="22">
    <w:abstractNumId w:val="28"/>
  </w:num>
  <w:num w:numId="23">
    <w:abstractNumId w:val="26"/>
  </w:num>
  <w:num w:numId="24">
    <w:abstractNumId w:val="3"/>
  </w:num>
  <w:num w:numId="25">
    <w:abstractNumId w:val="20"/>
  </w:num>
  <w:num w:numId="26">
    <w:abstractNumId w:val="42"/>
  </w:num>
  <w:num w:numId="27">
    <w:abstractNumId w:val="5"/>
  </w:num>
  <w:num w:numId="28">
    <w:abstractNumId w:val="40"/>
  </w:num>
  <w:num w:numId="29">
    <w:abstractNumId w:val="8"/>
  </w:num>
  <w:num w:numId="30">
    <w:abstractNumId w:val="15"/>
  </w:num>
  <w:num w:numId="31">
    <w:abstractNumId w:val="0"/>
  </w:num>
  <w:num w:numId="32">
    <w:abstractNumId w:val="10"/>
  </w:num>
  <w:num w:numId="33">
    <w:abstractNumId w:val="33"/>
  </w:num>
  <w:num w:numId="34">
    <w:abstractNumId w:val="16"/>
  </w:num>
  <w:num w:numId="35">
    <w:abstractNumId w:val="17"/>
  </w:num>
  <w:num w:numId="36">
    <w:abstractNumId w:val="14"/>
  </w:num>
  <w:num w:numId="37">
    <w:abstractNumId w:val="34"/>
  </w:num>
  <w:num w:numId="38">
    <w:abstractNumId w:val="25"/>
  </w:num>
  <w:num w:numId="39">
    <w:abstractNumId w:val="24"/>
  </w:num>
  <w:num w:numId="40">
    <w:abstractNumId w:val="38"/>
  </w:num>
  <w:num w:numId="41">
    <w:abstractNumId w:val="12"/>
  </w:num>
  <w:num w:numId="42">
    <w:abstractNumId w:val="43"/>
  </w:num>
  <w:num w:numId="43">
    <w:abstractNumId w:val="9"/>
  </w:num>
  <w:num w:numId="44">
    <w:abstractNumId w:val="36"/>
  </w:num>
  <w:num w:numId="45">
    <w:abstractNumId w:val="41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6D"/>
    <w:rsid w:val="00000BAD"/>
    <w:rsid w:val="00002126"/>
    <w:rsid w:val="000022E8"/>
    <w:rsid w:val="00003355"/>
    <w:rsid w:val="00003ABC"/>
    <w:rsid w:val="00006D5B"/>
    <w:rsid w:val="00007D27"/>
    <w:rsid w:val="00010DAD"/>
    <w:rsid w:val="0001523F"/>
    <w:rsid w:val="00020A67"/>
    <w:rsid w:val="00022074"/>
    <w:rsid w:val="00024229"/>
    <w:rsid w:val="000267A8"/>
    <w:rsid w:val="0003073B"/>
    <w:rsid w:val="00031541"/>
    <w:rsid w:val="000331FA"/>
    <w:rsid w:val="00040351"/>
    <w:rsid w:val="00041305"/>
    <w:rsid w:val="00041EA0"/>
    <w:rsid w:val="0004558A"/>
    <w:rsid w:val="00060674"/>
    <w:rsid w:val="00064A86"/>
    <w:rsid w:val="000657B3"/>
    <w:rsid w:val="00065D25"/>
    <w:rsid w:val="000713D8"/>
    <w:rsid w:val="00072CEF"/>
    <w:rsid w:val="00075875"/>
    <w:rsid w:val="000809C3"/>
    <w:rsid w:val="00082D7F"/>
    <w:rsid w:val="000832BB"/>
    <w:rsid w:val="0008660E"/>
    <w:rsid w:val="0009067F"/>
    <w:rsid w:val="00094FA4"/>
    <w:rsid w:val="00096146"/>
    <w:rsid w:val="00097C08"/>
    <w:rsid w:val="00097DFA"/>
    <w:rsid w:val="00097EB4"/>
    <w:rsid w:val="000B0DB9"/>
    <w:rsid w:val="000B1347"/>
    <w:rsid w:val="000B1358"/>
    <w:rsid w:val="000B13F5"/>
    <w:rsid w:val="000B7FAA"/>
    <w:rsid w:val="000C2129"/>
    <w:rsid w:val="000C3920"/>
    <w:rsid w:val="000C4C68"/>
    <w:rsid w:val="000C6942"/>
    <w:rsid w:val="000D27FF"/>
    <w:rsid w:val="000E146D"/>
    <w:rsid w:val="000E25AC"/>
    <w:rsid w:val="000E356A"/>
    <w:rsid w:val="000E54F8"/>
    <w:rsid w:val="000F1BB0"/>
    <w:rsid w:val="000F5339"/>
    <w:rsid w:val="00101E79"/>
    <w:rsid w:val="001039EE"/>
    <w:rsid w:val="00112F2D"/>
    <w:rsid w:val="00114F8A"/>
    <w:rsid w:val="00117AA0"/>
    <w:rsid w:val="00120B0D"/>
    <w:rsid w:val="00120D95"/>
    <w:rsid w:val="001222D2"/>
    <w:rsid w:val="001228C1"/>
    <w:rsid w:val="0012635F"/>
    <w:rsid w:val="00141156"/>
    <w:rsid w:val="00152290"/>
    <w:rsid w:val="00153774"/>
    <w:rsid w:val="00153A55"/>
    <w:rsid w:val="00160379"/>
    <w:rsid w:val="00164BF8"/>
    <w:rsid w:val="00167CCD"/>
    <w:rsid w:val="00167FBF"/>
    <w:rsid w:val="001710BD"/>
    <w:rsid w:val="00171663"/>
    <w:rsid w:val="0017177C"/>
    <w:rsid w:val="00175BCD"/>
    <w:rsid w:val="00184E9F"/>
    <w:rsid w:val="00184F7B"/>
    <w:rsid w:val="00184F87"/>
    <w:rsid w:val="0019181F"/>
    <w:rsid w:val="00191FDE"/>
    <w:rsid w:val="0019359B"/>
    <w:rsid w:val="00194EBB"/>
    <w:rsid w:val="001966D3"/>
    <w:rsid w:val="001968EF"/>
    <w:rsid w:val="001A25B5"/>
    <w:rsid w:val="001A511E"/>
    <w:rsid w:val="001A57C9"/>
    <w:rsid w:val="001A708F"/>
    <w:rsid w:val="001B3390"/>
    <w:rsid w:val="001B36A3"/>
    <w:rsid w:val="001B6DDB"/>
    <w:rsid w:val="001C15DF"/>
    <w:rsid w:val="001C28F5"/>
    <w:rsid w:val="001C43ED"/>
    <w:rsid w:val="001C4AE1"/>
    <w:rsid w:val="001D0CF7"/>
    <w:rsid w:val="001E0734"/>
    <w:rsid w:val="001E0B29"/>
    <w:rsid w:val="001E1E27"/>
    <w:rsid w:val="001E24E5"/>
    <w:rsid w:val="001E32E3"/>
    <w:rsid w:val="001E39B2"/>
    <w:rsid w:val="001E3CF8"/>
    <w:rsid w:val="001F0108"/>
    <w:rsid w:val="001F1695"/>
    <w:rsid w:val="001F5DE2"/>
    <w:rsid w:val="001F78E7"/>
    <w:rsid w:val="00200E70"/>
    <w:rsid w:val="0020363F"/>
    <w:rsid w:val="0020548F"/>
    <w:rsid w:val="00211210"/>
    <w:rsid w:val="00222AFC"/>
    <w:rsid w:val="0022528C"/>
    <w:rsid w:val="00227246"/>
    <w:rsid w:val="00227456"/>
    <w:rsid w:val="002317FC"/>
    <w:rsid w:val="00233E80"/>
    <w:rsid w:val="00235890"/>
    <w:rsid w:val="00235F55"/>
    <w:rsid w:val="00237CB7"/>
    <w:rsid w:val="00240A08"/>
    <w:rsid w:val="00243B94"/>
    <w:rsid w:val="00245C64"/>
    <w:rsid w:val="0025081B"/>
    <w:rsid w:val="00252953"/>
    <w:rsid w:val="00256083"/>
    <w:rsid w:val="002562B5"/>
    <w:rsid w:val="002568FD"/>
    <w:rsid w:val="002645F8"/>
    <w:rsid w:val="00273086"/>
    <w:rsid w:val="002735FD"/>
    <w:rsid w:val="002754EB"/>
    <w:rsid w:val="00277F2A"/>
    <w:rsid w:val="002811D8"/>
    <w:rsid w:val="00285FB4"/>
    <w:rsid w:val="00286906"/>
    <w:rsid w:val="0029396B"/>
    <w:rsid w:val="00295B34"/>
    <w:rsid w:val="002970F8"/>
    <w:rsid w:val="00297CCE"/>
    <w:rsid w:val="002A03D6"/>
    <w:rsid w:val="002A331A"/>
    <w:rsid w:val="002A36A8"/>
    <w:rsid w:val="002A7A1A"/>
    <w:rsid w:val="002A7A2C"/>
    <w:rsid w:val="002B02B6"/>
    <w:rsid w:val="002B5DB0"/>
    <w:rsid w:val="002C4E71"/>
    <w:rsid w:val="002C6B27"/>
    <w:rsid w:val="002C7D76"/>
    <w:rsid w:val="002D010D"/>
    <w:rsid w:val="002D2091"/>
    <w:rsid w:val="002D3A6D"/>
    <w:rsid w:val="002D7191"/>
    <w:rsid w:val="002E0673"/>
    <w:rsid w:val="002E14DF"/>
    <w:rsid w:val="002E2AF2"/>
    <w:rsid w:val="002E2CB3"/>
    <w:rsid w:val="002E3A32"/>
    <w:rsid w:val="002F1BAF"/>
    <w:rsid w:val="002F3F2C"/>
    <w:rsid w:val="002F4142"/>
    <w:rsid w:val="00300628"/>
    <w:rsid w:val="00303865"/>
    <w:rsid w:val="00304820"/>
    <w:rsid w:val="00305B11"/>
    <w:rsid w:val="00313D66"/>
    <w:rsid w:val="00314EE2"/>
    <w:rsid w:val="003166E6"/>
    <w:rsid w:val="003173BE"/>
    <w:rsid w:val="00317877"/>
    <w:rsid w:val="00324428"/>
    <w:rsid w:val="00332410"/>
    <w:rsid w:val="00333603"/>
    <w:rsid w:val="0033377B"/>
    <w:rsid w:val="00334BDF"/>
    <w:rsid w:val="003359DE"/>
    <w:rsid w:val="00337E6D"/>
    <w:rsid w:val="003442B4"/>
    <w:rsid w:val="003449A2"/>
    <w:rsid w:val="00346960"/>
    <w:rsid w:val="00347B7A"/>
    <w:rsid w:val="00350413"/>
    <w:rsid w:val="003526AF"/>
    <w:rsid w:val="00352901"/>
    <w:rsid w:val="00352BD8"/>
    <w:rsid w:val="0035526C"/>
    <w:rsid w:val="0035700C"/>
    <w:rsid w:val="00363A98"/>
    <w:rsid w:val="003654D7"/>
    <w:rsid w:val="00367500"/>
    <w:rsid w:val="003701CB"/>
    <w:rsid w:val="00371E33"/>
    <w:rsid w:val="00373559"/>
    <w:rsid w:val="00374ED8"/>
    <w:rsid w:val="0038042A"/>
    <w:rsid w:val="00385C99"/>
    <w:rsid w:val="00385F8A"/>
    <w:rsid w:val="0038781A"/>
    <w:rsid w:val="0039298A"/>
    <w:rsid w:val="0039517F"/>
    <w:rsid w:val="003969A0"/>
    <w:rsid w:val="00397010"/>
    <w:rsid w:val="00397EEA"/>
    <w:rsid w:val="003A5842"/>
    <w:rsid w:val="003A7E23"/>
    <w:rsid w:val="003B06B7"/>
    <w:rsid w:val="003B2844"/>
    <w:rsid w:val="003B39E0"/>
    <w:rsid w:val="003B6542"/>
    <w:rsid w:val="003B6546"/>
    <w:rsid w:val="003B7EE7"/>
    <w:rsid w:val="003C11AC"/>
    <w:rsid w:val="003C4F4A"/>
    <w:rsid w:val="003D1F11"/>
    <w:rsid w:val="003D2A17"/>
    <w:rsid w:val="003D2C50"/>
    <w:rsid w:val="003D48B6"/>
    <w:rsid w:val="003D48F6"/>
    <w:rsid w:val="003D4F6C"/>
    <w:rsid w:val="003E083E"/>
    <w:rsid w:val="003E1982"/>
    <w:rsid w:val="003E6496"/>
    <w:rsid w:val="003E69B7"/>
    <w:rsid w:val="003E76B0"/>
    <w:rsid w:val="003E7850"/>
    <w:rsid w:val="003E7D21"/>
    <w:rsid w:val="003E7F5C"/>
    <w:rsid w:val="003F4120"/>
    <w:rsid w:val="003F4459"/>
    <w:rsid w:val="003F5569"/>
    <w:rsid w:val="003F670B"/>
    <w:rsid w:val="00401FD2"/>
    <w:rsid w:val="00402AFC"/>
    <w:rsid w:val="00405BF4"/>
    <w:rsid w:val="004078CC"/>
    <w:rsid w:val="00410858"/>
    <w:rsid w:val="00413C9E"/>
    <w:rsid w:val="00414DB9"/>
    <w:rsid w:val="00420287"/>
    <w:rsid w:val="00424C19"/>
    <w:rsid w:val="00425EA8"/>
    <w:rsid w:val="00432897"/>
    <w:rsid w:val="0043414C"/>
    <w:rsid w:val="00435825"/>
    <w:rsid w:val="004361E6"/>
    <w:rsid w:val="00440A51"/>
    <w:rsid w:val="00441D04"/>
    <w:rsid w:val="00443579"/>
    <w:rsid w:val="00453539"/>
    <w:rsid w:val="00455E6D"/>
    <w:rsid w:val="00457315"/>
    <w:rsid w:val="0045768F"/>
    <w:rsid w:val="004611B3"/>
    <w:rsid w:val="004614A0"/>
    <w:rsid w:val="00462E72"/>
    <w:rsid w:val="00474D54"/>
    <w:rsid w:val="0048165F"/>
    <w:rsid w:val="004833FC"/>
    <w:rsid w:val="00484185"/>
    <w:rsid w:val="00485DB2"/>
    <w:rsid w:val="00485DC0"/>
    <w:rsid w:val="00486BD3"/>
    <w:rsid w:val="00490760"/>
    <w:rsid w:val="004908CD"/>
    <w:rsid w:val="0049122D"/>
    <w:rsid w:val="00493621"/>
    <w:rsid w:val="00495B72"/>
    <w:rsid w:val="00495C3F"/>
    <w:rsid w:val="004977BE"/>
    <w:rsid w:val="004A4CB5"/>
    <w:rsid w:val="004A5566"/>
    <w:rsid w:val="004A74B4"/>
    <w:rsid w:val="004A7ED2"/>
    <w:rsid w:val="004B194F"/>
    <w:rsid w:val="004B39E8"/>
    <w:rsid w:val="004B782C"/>
    <w:rsid w:val="004C2A5F"/>
    <w:rsid w:val="004C3A7B"/>
    <w:rsid w:val="004C4A63"/>
    <w:rsid w:val="004C549C"/>
    <w:rsid w:val="004C60A4"/>
    <w:rsid w:val="004C7623"/>
    <w:rsid w:val="004D1D77"/>
    <w:rsid w:val="004D5C69"/>
    <w:rsid w:val="004D6727"/>
    <w:rsid w:val="004D6ED8"/>
    <w:rsid w:val="004E2641"/>
    <w:rsid w:val="004E42EF"/>
    <w:rsid w:val="004E4576"/>
    <w:rsid w:val="004E6265"/>
    <w:rsid w:val="004E6907"/>
    <w:rsid w:val="004F76BF"/>
    <w:rsid w:val="004F7EAD"/>
    <w:rsid w:val="0050224E"/>
    <w:rsid w:val="0050342C"/>
    <w:rsid w:val="005054C6"/>
    <w:rsid w:val="00513282"/>
    <w:rsid w:val="0051609E"/>
    <w:rsid w:val="00516284"/>
    <w:rsid w:val="00516D2D"/>
    <w:rsid w:val="005201CB"/>
    <w:rsid w:val="00521B7F"/>
    <w:rsid w:val="0052213D"/>
    <w:rsid w:val="005269DA"/>
    <w:rsid w:val="00526C18"/>
    <w:rsid w:val="00527DF9"/>
    <w:rsid w:val="00531FBD"/>
    <w:rsid w:val="00533A3D"/>
    <w:rsid w:val="00534F65"/>
    <w:rsid w:val="005401E5"/>
    <w:rsid w:val="0054119C"/>
    <w:rsid w:val="005417BF"/>
    <w:rsid w:val="00542614"/>
    <w:rsid w:val="00551EB2"/>
    <w:rsid w:val="00553321"/>
    <w:rsid w:val="005534D0"/>
    <w:rsid w:val="00554D86"/>
    <w:rsid w:val="00554DE4"/>
    <w:rsid w:val="00557E6A"/>
    <w:rsid w:val="00557FCA"/>
    <w:rsid w:val="00560EE6"/>
    <w:rsid w:val="00561292"/>
    <w:rsid w:val="00564D7F"/>
    <w:rsid w:val="00565199"/>
    <w:rsid w:val="0056625A"/>
    <w:rsid w:val="00566450"/>
    <w:rsid w:val="00566D78"/>
    <w:rsid w:val="005708DD"/>
    <w:rsid w:val="00574C87"/>
    <w:rsid w:val="005760D4"/>
    <w:rsid w:val="00576D66"/>
    <w:rsid w:val="00577920"/>
    <w:rsid w:val="00581A0C"/>
    <w:rsid w:val="00581EB5"/>
    <w:rsid w:val="00582160"/>
    <w:rsid w:val="005826D0"/>
    <w:rsid w:val="00583D37"/>
    <w:rsid w:val="00587740"/>
    <w:rsid w:val="005908BA"/>
    <w:rsid w:val="005910DA"/>
    <w:rsid w:val="005926F7"/>
    <w:rsid w:val="0059750A"/>
    <w:rsid w:val="005A06CF"/>
    <w:rsid w:val="005A0AD8"/>
    <w:rsid w:val="005A125A"/>
    <w:rsid w:val="005B4C15"/>
    <w:rsid w:val="005B67CD"/>
    <w:rsid w:val="005C30D1"/>
    <w:rsid w:val="005C7A23"/>
    <w:rsid w:val="005D07DD"/>
    <w:rsid w:val="005D2A1D"/>
    <w:rsid w:val="005D3F4A"/>
    <w:rsid w:val="005D6004"/>
    <w:rsid w:val="005D64F7"/>
    <w:rsid w:val="005E6252"/>
    <w:rsid w:val="005E6A91"/>
    <w:rsid w:val="005F2595"/>
    <w:rsid w:val="005F39C4"/>
    <w:rsid w:val="00601C3B"/>
    <w:rsid w:val="00604A67"/>
    <w:rsid w:val="00604F15"/>
    <w:rsid w:val="0060606C"/>
    <w:rsid w:val="00610E33"/>
    <w:rsid w:val="0061151C"/>
    <w:rsid w:val="00615C5B"/>
    <w:rsid w:val="00617E47"/>
    <w:rsid w:val="006204F9"/>
    <w:rsid w:val="00622583"/>
    <w:rsid w:val="0062272D"/>
    <w:rsid w:val="00627265"/>
    <w:rsid w:val="006272C5"/>
    <w:rsid w:val="00633CF5"/>
    <w:rsid w:val="00634ACD"/>
    <w:rsid w:val="00635316"/>
    <w:rsid w:val="00635BD4"/>
    <w:rsid w:val="00636672"/>
    <w:rsid w:val="00636AB5"/>
    <w:rsid w:val="00641262"/>
    <w:rsid w:val="006419F4"/>
    <w:rsid w:val="00642ACE"/>
    <w:rsid w:val="0065244B"/>
    <w:rsid w:val="00654568"/>
    <w:rsid w:val="00662385"/>
    <w:rsid w:val="00662F64"/>
    <w:rsid w:val="00664B28"/>
    <w:rsid w:val="00665B00"/>
    <w:rsid w:val="00667C46"/>
    <w:rsid w:val="00672479"/>
    <w:rsid w:val="00681269"/>
    <w:rsid w:val="00681F34"/>
    <w:rsid w:val="006823DB"/>
    <w:rsid w:val="006905A0"/>
    <w:rsid w:val="0069220A"/>
    <w:rsid w:val="00692E8B"/>
    <w:rsid w:val="00694305"/>
    <w:rsid w:val="00694FF7"/>
    <w:rsid w:val="00695D47"/>
    <w:rsid w:val="006A6F05"/>
    <w:rsid w:val="006A72A0"/>
    <w:rsid w:val="006B2E31"/>
    <w:rsid w:val="006B4296"/>
    <w:rsid w:val="006B4C80"/>
    <w:rsid w:val="006C0B38"/>
    <w:rsid w:val="006C0DC6"/>
    <w:rsid w:val="006C2C72"/>
    <w:rsid w:val="006C2D79"/>
    <w:rsid w:val="006C7E7F"/>
    <w:rsid w:val="006D4D6D"/>
    <w:rsid w:val="006D52A5"/>
    <w:rsid w:val="006D5717"/>
    <w:rsid w:val="006D728A"/>
    <w:rsid w:val="006E22C1"/>
    <w:rsid w:val="006E25AE"/>
    <w:rsid w:val="006E2936"/>
    <w:rsid w:val="006E7626"/>
    <w:rsid w:val="006F2234"/>
    <w:rsid w:val="006F51AF"/>
    <w:rsid w:val="00700A19"/>
    <w:rsid w:val="007051C3"/>
    <w:rsid w:val="00707E21"/>
    <w:rsid w:val="00710757"/>
    <w:rsid w:val="00711E9C"/>
    <w:rsid w:val="00712807"/>
    <w:rsid w:val="00716DD6"/>
    <w:rsid w:val="00726E3E"/>
    <w:rsid w:val="00727FF2"/>
    <w:rsid w:val="0073344D"/>
    <w:rsid w:val="007347A5"/>
    <w:rsid w:val="00742164"/>
    <w:rsid w:val="00742DCD"/>
    <w:rsid w:val="00746BB4"/>
    <w:rsid w:val="0075145A"/>
    <w:rsid w:val="0075430B"/>
    <w:rsid w:val="00760D89"/>
    <w:rsid w:val="00761249"/>
    <w:rsid w:val="007619BA"/>
    <w:rsid w:val="00761FB2"/>
    <w:rsid w:val="00762880"/>
    <w:rsid w:val="007629FA"/>
    <w:rsid w:val="00763694"/>
    <w:rsid w:val="007648ED"/>
    <w:rsid w:val="0076619A"/>
    <w:rsid w:val="00767043"/>
    <w:rsid w:val="00773035"/>
    <w:rsid w:val="007730EB"/>
    <w:rsid w:val="00782209"/>
    <w:rsid w:val="007828C9"/>
    <w:rsid w:val="00784111"/>
    <w:rsid w:val="00787F95"/>
    <w:rsid w:val="00792C2C"/>
    <w:rsid w:val="007A55C2"/>
    <w:rsid w:val="007B0301"/>
    <w:rsid w:val="007B047F"/>
    <w:rsid w:val="007B2910"/>
    <w:rsid w:val="007B4A28"/>
    <w:rsid w:val="007C0397"/>
    <w:rsid w:val="007C2503"/>
    <w:rsid w:val="007C3078"/>
    <w:rsid w:val="007C5E56"/>
    <w:rsid w:val="007D1E07"/>
    <w:rsid w:val="007D49B2"/>
    <w:rsid w:val="007D7BDF"/>
    <w:rsid w:val="007E6C96"/>
    <w:rsid w:val="007F0AEA"/>
    <w:rsid w:val="007F1129"/>
    <w:rsid w:val="007F4D98"/>
    <w:rsid w:val="007F585E"/>
    <w:rsid w:val="00802B37"/>
    <w:rsid w:val="008120CD"/>
    <w:rsid w:val="0081521A"/>
    <w:rsid w:val="00817605"/>
    <w:rsid w:val="00821EAF"/>
    <w:rsid w:val="00823E7B"/>
    <w:rsid w:val="00826655"/>
    <w:rsid w:val="008304A6"/>
    <w:rsid w:val="00834D4A"/>
    <w:rsid w:val="0083557C"/>
    <w:rsid w:val="0083689A"/>
    <w:rsid w:val="00840747"/>
    <w:rsid w:val="0084277D"/>
    <w:rsid w:val="00845EB2"/>
    <w:rsid w:val="0085014A"/>
    <w:rsid w:val="0085104D"/>
    <w:rsid w:val="0085137C"/>
    <w:rsid w:val="008558EE"/>
    <w:rsid w:val="00861D84"/>
    <w:rsid w:val="008627C4"/>
    <w:rsid w:val="00863398"/>
    <w:rsid w:val="0086357E"/>
    <w:rsid w:val="008706D2"/>
    <w:rsid w:val="00870B0F"/>
    <w:rsid w:val="008713B0"/>
    <w:rsid w:val="00873A1D"/>
    <w:rsid w:val="008755D7"/>
    <w:rsid w:val="0087771E"/>
    <w:rsid w:val="00880BE5"/>
    <w:rsid w:val="00886071"/>
    <w:rsid w:val="00887A8C"/>
    <w:rsid w:val="008926F5"/>
    <w:rsid w:val="00895A80"/>
    <w:rsid w:val="0089760B"/>
    <w:rsid w:val="00897A1E"/>
    <w:rsid w:val="008A2456"/>
    <w:rsid w:val="008A314A"/>
    <w:rsid w:val="008A371E"/>
    <w:rsid w:val="008B24CB"/>
    <w:rsid w:val="008B2F62"/>
    <w:rsid w:val="008B4803"/>
    <w:rsid w:val="008B5011"/>
    <w:rsid w:val="008B6888"/>
    <w:rsid w:val="008C4C1D"/>
    <w:rsid w:val="008C7ED3"/>
    <w:rsid w:val="008D108B"/>
    <w:rsid w:val="008D1813"/>
    <w:rsid w:val="008D70E6"/>
    <w:rsid w:val="008E5537"/>
    <w:rsid w:val="008E7E08"/>
    <w:rsid w:val="008F2706"/>
    <w:rsid w:val="008F392F"/>
    <w:rsid w:val="008F593C"/>
    <w:rsid w:val="0090405B"/>
    <w:rsid w:val="00904C17"/>
    <w:rsid w:val="0090573D"/>
    <w:rsid w:val="009101DE"/>
    <w:rsid w:val="00910798"/>
    <w:rsid w:val="0091391A"/>
    <w:rsid w:val="00914432"/>
    <w:rsid w:val="0091461F"/>
    <w:rsid w:val="00920813"/>
    <w:rsid w:val="00922C11"/>
    <w:rsid w:val="00924B50"/>
    <w:rsid w:val="009257DA"/>
    <w:rsid w:val="00927D85"/>
    <w:rsid w:val="00933351"/>
    <w:rsid w:val="009344BE"/>
    <w:rsid w:val="00937058"/>
    <w:rsid w:val="009417AA"/>
    <w:rsid w:val="00941AB0"/>
    <w:rsid w:val="00941E08"/>
    <w:rsid w:val="00944C9D"/>
    <w:rsid w:val="00945FF9"/>
    <w:rsid w:val="0094708E"/>
    <w:rsid w:val="00947C65"/>
    <w:rsid w:val="00950224"/>
    <w:rsid w:val="0095093C"/>
    <w:rsid w:val="00950CF5"/>
    <w:rsid w:val="0095210B"/>
    <w:rsid w:val="009527F6"/>
    <w:rsid w:val="00952A7A"/>
    <w:rsid w:val="00953179"/>
    <w:rsid w:val="0095619B"/>
    <w:rsid w:val="00956FB6"/>
    <w:rsid w:val="0095720A"/>
    <w:rsid w:val="00960180"/>
    <w:rsid w:val="0096026B"/>
    <w:rsid w:val="009602C3"/>
    <w:rsid w:val="009616A6"/>
    <w:rsid w:val="009629AF"/>
    <w:rsid w:val="009670F5"/>
    <w:rsid w:val="0097396B"/>
    <w:rsid w:val="00976857"/>
    <w:rsid w:val="009768DC"/>
    <w:rsid w:val="00977578"/>
    <w:rsid w:val="009846F9"/>
    <w:rsid w:val="00984EB9"/>
    <w:rsid w:val="00987336"/>
    <w:rsid w:val="009925B3"/>
    <w:rsid w:val="00993A87"/>
    <w:rsid w:val="009947A3"/>
    <w:rsid w:val="00994DAC"/>
    <w:rsid w:val="00996779"/>
    <w:rsid w:val="009A0A85"/>
    <w:rsid w:val="009A42DE"/>
    <w:rsid w:val="009A5989"/>
    <w:rsid w:val="009A7472"/>
    <w:rsid w:val="009A782F"/>
    <w:rsid w:val="009B1C53"/>
    <w:rsid w:val="009B4671"/>
    <w:rsid w:val="009C23DB"/>
    <w:rsid w:val="009C3EE5"/>
    <w:rsid w:val="009C4321"/>
    <w:rsid w:val="009C56E7"/>
    <w:rsid w:val="009D2675"/>
    <w:rsid w:val="009D3AE5"/>
    <w:rsid w:val="009E2EEF"/>
    <w:rsid w:val="009F00EE"/>
    <w:rsid w:val="009F2569"/>
    <w:rsid w:val="009F721D"/>
    <w:rsid w:val="00A009AF"/>
    <w:rsid w:val="00A031C8"/>
    <w:rsid w:val="00A03E0C"/>
    <w:rsid w:val="00A04242"/>
    <w:rsid w:val="00A06202"/>
    <w:rsid w:val="00A068A8"/>
    <w:rsid w:val="00A17BBB"/>
    <w:rsid w:val="00A17EB0"/>
    <w:rsid w:val="00A2173C"/>
    <w:rsid w:val="00A21C7C"/>
    <w:rsid w:val="00A222A3"/>
    <w:rsid w:val="00A24320"/>
    <w:rsid w:val="00A25000"/>
    <w:rsid w:val="00A3020A"/>
    <w:rsid w:val="00A3200C"/>
    <w:rsid w:val="00A36F2D"/>
    <w:rsid w:val="00A510A4"/>
    <w:rsid w:val="00A51D09"/>
    <w:rsid w:val="00A5221D"/>
    <w:rsid w:val="00A53396"/>
    <w:rsid w:val="00A54874"/>
    <w:rsid w:val="00A604FA"/>
    <w:rsid w:val="00A620C7"/>
    <w:rsid w:val="00A676C0"/>
    <w:rsid w:val="00A75D19"/>
    <w:rsid w:val="00A76AD2"/>
    <w:rsid w:val="00A81140"/>
    <w:rsid w:val="00A82528"/>
    <w:rsid w:val="00A90D5A"/>
    <w:rsid w:val="00A926EC"/>
    <w:rsid w:val="00A97598"/>
    <w:rsid w:val="00A97D96"/>
    <w:rsid w:val="00AA0279"/>
    <w:rsid w:val="00AA19D8"/>
    <w:rsid w:val="00AA5E13"/>
    <w:rsid w:val="00AB12BE"/>
    <w:rsid w:val="00AB140F"/>
    <w:rsid w:val="00AB2C99"/>
    <w:rsid w:val="00AB2D9D"/>
    <w:rsid w:val="00AB5785"/>
    <w:rsid w:val="00AB57B3"/>
    <w:rsid w:val="00AB5E1F"/>
    <w:rsid w:val="00AB5E47"/>
    <w:rsid w:val="00AC317D"/>
    <w:rsid w:val="00AC7702"/>
    <w:rsid w:val="00AD1D0F"/>
    <w:rsid w:val="00AD2E82"/>
    <w:rsid w:val="00AD31D4"/>
    <w:rsid w:val="00AD45D7"/>
    <w:rsid w:val="00AE419A"/>
    <w:rsid w:val="00AE5E66"/>
    <w:rsid w:val="00AE79A6"/>
    <w:rsid w:val="00AF1A18"/>
    <w:rsid w:val="00AF20A0"/>
    <w:rsid w:val="00AF6F1A"/>
    <w:rsid w:val="00AF72FC"/>
    <w:rsid w:val="00AF7F51"/>
    <w:rsid w:val="00B00006"/>
    <w:rsid w:val="00B03EE4"/>
    <w:rsid w:val="00B049A7"/>
    <w:rsid w:val="00B06AEE"/>
    <w:rsid w:val="00B07446"/>
    <w:rsid w:val="00B10F96"/>
    <w:rsid w:val="00B131AC"/>
    <w:rsid w:val="00B14E0F"/>
    <w:rsid w:val="00B17706"/>
    <w:rsid w:val="00B22A65"/>
    <w:rsid w:val="00B2634F"/>
    <w:rsid w:val="00B309BD"/>
    <w:rsid w:val="00B32E85"/>
    <w:rsid w:val="00B4028D"/>
    <w:rsid w:val="00B40637"/>
    <w:rsid w:val="00B41FFB"/>
    <w:rsid w:val="00B425B0"/>
    <w:rsid w:val="00B43C1A"/>
    <w:rsid w:val="00B44725"/>
    <w:rsid w:val="00B5012E"/>
    <w:rsid w:val="00B52BA7"/>
    <w:rsid w:val="00B636A9"/>
    <w:rsid w:val="00B65CF7"/>
    <w:rsid w:val="00B66D9A"/>
    <w:rsid w:val="00B745E2"/>
    <w:rsid w:val="00B83124"/>
    <w:rsid w:val="00B854F5"/>
    <w:rsid w:val="00B876B0"/>
    <w:rsid w:val="00B87A76"/>
    <w:rsid w:val="00B900D4"/>
    <w:rsid w:val="00BA107B"/>
    <w:rsid w:val="00BA3C14"/>
    <w:rsid w:val="00BA53F2"/>
    <w:rsid w:val="00BA5BF2"/>
    <w:rsid w:val="00BB0411"/>
    <w:rsid w:val="00BB5AE9"/>
    <w:rsid w:val="00BB60FF"/>
    <w:rsid w:val="00BC5A67"/>
    <w:rsid w:val="00BC620F"/>
    <w:rsid w:val="00BD449D"/>
    <w:rsid w:val="00BD56A8"/>
    <w:rsid w:val="00BD7CA9"/>
    <w:rsid w:val="00BE1EA7"/>
    <w:rsid w:val="00BF6CCF"/>
    <w:rsid w:val="00BF6F2B"/>
    <w:rsid w:val="00BF73FF"/>
    <w:rsid w:val="00C01029"/>
    <w:rsid w:val="00C04A3D"/>
    <w:rsid w:val="00C10B85"/>
    <w:rsid w:val="00C10BAB"/>
    <w:rsid w:val="00C131B6"/>
    <w:rsid w:val="00C14D75"/>
    <w:rsid w:val="00C1513F"/>
    <w:rsid w:val="00C16F63"/>
    <w:rsid w:val="00C218F7"/>
    <w:rsid w:val="00C22458"/>
    <w:rsid w:val="00C2282C"/>
    <w:rsid w:val="00C23A9F"/>
    <w:rsid w:val="00C27684"/>
    <w:rsid w:val="00C30369"/>
    <w:rsid w:val="00C31AEA"/>
    <w:rsid w:val="00C32A2E"/>
    <w:rsid w:val="00C32A53"/>
    <w:rsid w:val="00C33BFF"/>
    <w:rsid w:val="00C34925"/>
    <w:rsid w:val="00C3513A"/>
    <w:rsid w:val="00C420EE"/>
    <w:rsid w:val="00C4349B"/>
    <w:rsid w:val="00C461CB"/>
    <w:rsid w:val="00C46D36"/>
    <w:rsid w:val="00C5118F"/>
    <w:rsid w:val="00C51544"/>
    <w:rsid w:val="00C5171F"/>
    <w:rsid w:val="00C52736"/>
    <w:rsid w:val="00C53A95"/>
    <w:rsid w:val="00C53FD6"/>
    <w:rsid w:val="00C5591A"/>
    <w:rsid w:val="00C629F7"/>
    <w:rsid w:val="00C635EF"/>
    <w:rsid w:val="00C65928"/>
    <w:rsid w:val="00C713E8"/>
    <w:rsid w:val="00C728AD"/>
    <w:rsid w:val="00C72FC3"/>
    <w:rsid w:val="00C83CF3"/>
    <w:rsid w:val="00C83F1A"/>
    <w:rsid w:val="00C841EC"/>
    <w:rsid w:val="00C85A2E"/>
    <w:rsid w:val="00C85CED"/>
    <w:rsid w:val="00C90DFF"/>
    <w:rsid w:val="00C91B40"/>
    <w:rsid w:val="00C95967"/>
    <w:rsid w:val="00C97BFA"/>
    <w:rsid w:val="00CA27C7"/>
    <w:rsid w:val="00CA320A"/>
    <w:rsid w:val="00CA49DC"/>
    <w:rsid w:val="00CA5B5D"/>
    <w:rsid w:val="00CA70AB"/>
    <w:rsid w:val="00CA71FB"/>
    <w:rsid w:val="00CA75BC"/>
    <w:rsid w:val="00CB357A"/>
    <w:rsid w:val="00CB6231"/>
    <w:rsid w:val="00CB7271"/>
    <w:rsid w:val="00CC4DF2"/>
    <w:rsid w:val="00CD29AB"/>
    <w:rsid w:val="00CD2D15"/>
    <w:rsid w:val="00CD34E9"/>
    <w:rsid w:val="00CD4DE8"/>
    <w:rsid w:val="00CD6D20"/>
    <w:rsid w:val="00CD746A"/>
    <w:rsid w:val="00CE1BA8"/>
    <w:rsid w:val="00CE5456"/>
    <w:rsid w:val="00CE70C7"/>
    <w:rsid w:val="00CF1463"/>
    <w:rsid w:val="00CF35F1"/>
    <w:rsid w:val="00D04FDD"/>
    <w:rsid w:val="00D10C27"/>
    <w:rsid w:val="00D12DB5"/>
    <w:rsid w:val="00D14CD6"/>
    <w:rsid w:val="00D17280"/>
    <w:rsid w:val="00D17490"/>
    <w:rsid w:val="00D17CD8"/>
    <w:rsid w:val="00D20FB4"/>
    <w:rsid w:val="00D21465"/>
    <w:rsid w:val="00D23794"/>
    <w:rsid w:val="00D25BA2"/>
    <w:rsid w:val="00D2637E"/>
    <w:rsid w:val="00D2706C"/>
    <w:rsid w:val="00D27781"/>
    <w:rsid w:val="00D30928"/>
    <w:rsid w:val="00D37C4A"/>
    <w:rsid w:val="00D42DD4"/>
    <w:rsid w:val="00D43850"/>
    <w:rsid w:val="00D476A4"/>
    <w:rsid w:val="00D5127B"/>
    <w:rsid w:val="00D520DB"/>
    <w:rsid w:val="00D54FBE"/>
    <w:rsid w:val="00D5511D"/>
    <w:rsid w:val="00D567C7"/>
    <w:rsid w:val="00D57293"/>
    <w:rsid w:val="00D578F6"/>
    <w:rsid w:val="00D610F0"/>
    <w:rsid w:val="00D6329C"/>
    <w:rsid w:val="00D72BF8"/>
    <w:rsid w:val="00D73A70"/>
    <w:rsid w:val="00D74607"/>
    <w:rsid w:val="00D74785"/>
    <w:rsid w:val="00D77C0E"/>
    <w:rsid w:val="00D83C76"/>
    <w:rsid w:val="00D87CA6"/>
    <w:rsid w:val="00D90F49"/>
    <w:rsid w:val="00D91C69"/>
    <w:rsid w:val="00D91E50"/>
    <w:rsid w:val="00D95810"/>
    <w:rsid w:val="00D95846"/>
    <w:rsid w:val="00D97498"/>
    <w:rsid w:val="00DA191C"/>
    <w:rsid w:val="00DA1D09"/>
    <w:rsid w:val="00DA6602"/>
    <w:rsid w:val="00DB14AA"/>
    <w:rsid w:val="00DB273F"/>
    <w:rsid w:val="00DB49EA"/>
    <w:rsid w:val="00DC059D"/>
    <w:rsid w:val="00DC1A53"/>
    <w:rsid w:val="00DC2763"/>
    <w:rsid w:val="00DC3CDD"/>
    <w:rsid w:val="00DC7E2C"/>
    <w:rsid w:val="00DD0253"/>
    <w:rsid w:val="00DD0D00"/>
    <w:rsid w:val="00DD388C"/>
    <w:rsid w:val="00DD5DD1"/>
    <w:rsid w:val="00DD755B"/>
    <w:rsid w:val="00DE133A"/>
    <w:rsid w:val="00DE1CCB"/>
    <w:rsid w:val="00DE23BB"/>
    <w:rsid w:val="00DE247A"/>
    <w:rsid w:val="00DE2FA9"/>
    <w:rsid w:val="00DE3038"/>
    <w:rsid w:val="00DE3C11"/>
    <w:rsid w:val="00DE4A01"/>
    <w:rsid w:val="00DE4EB3"/>
    <w:rsid w:val="00DF14A9"/>
    <w:rsid w:val="00DF19DC"/>
    <w:rsid w:val="00DF1A2B"/>
    <w:rsid w:val="00DF2518"/>
    <w:rsid w:val="00DF40E5"/>
    <w:rsid w:val="00DF6F11"/>
    <w:rsid w:val="00DF7ED1"/>
    <w:rsid w:val="00E00B74"/>
    <w:rsid w:val="00E00D8F"/>
    <w:rsid w:val="00E02E86"/>
    <w:rsid w:val="00E10AC9"/>
    <w:rsid w:val="00E13D8D"/>
    <w:rsid w:val="00E147E4"/>
    <w:rsid w:val="00E1492F"/>
    <w:rsid w:val="00E16EFD"/>
    <w:rsid w:val="00E20447"/>
    <w:rsid w:val="00E25E21"/>
    <w:rsid w:val="00E3195A"/>
    <w:rsid w:val="00E41AC8"/>
    <w:rsid w:val="00E42882"/>
    <w:rsid w:val="00E42FA5"/>
    <w:rsid w:val="00E5321C"/>
    <w:rsid w:val="00E60B46"/>
    <w:rsid w:val="00E61FB7"/>
    <w:rsid w:val="00E623CA"/>
    <w:rsid w:val="00E62758"/>
    <w:rsid w:val="00E63088"/>
    <w:rsid w:val="00E63A74"/>
    <w:rsid w:val="00E65383"/>
    <w:rsid w:val="00E7341C"/>
    <w:rsid w:val="00E75E07"/>
    <w:rsid w:val="00E75F46"/>
    <w:rsid w:val="00E807EA"/>
    <w:rsid w:val="00E80BF1"/>
    <w:rsid w:val="00E818AB"/>
    <w:rsid w:val="00E92F28"/>
    <w:rsid w:val="00E93390"/>
    <w:rsid w:val="00E96399"/>
    <w:rsid w:val="00EA0162"/>
    <w:rsid w:val="00EA10E9"/>
    <w:rsid w:val="00EA5C06"/>
    <w:rsid w:val="00EA65EA"/>
    <w:rsid w:val="00EA66AA"/>
    <w:rsid w:val="00EB028D"/>
    <w:rsid w:val="00EB6DEA"/>
    <w:rsid w:val="00EB7DF3"/>
    <w:rsid w:val="00EC380B"/>
    <w:rsid w:val="00EC771B"/>
    <w:rsid w:val="00EC7E91"/>
    <w:rsid w:val="00ED2A00"/>
    <w:rsid w:val="00ED3189"/>
    <w:rsid w:val="00ED3919"/>
    <w:rsid w:val="00ED58CF"/>
    <w:rsid w:val="00EE0277"/>
    <w:rsid w:val="00EE12A1"/>
    <w:rsid w:val="00EE1B1F"/>
    <w:rsid w:val="00EE1F12"/>
    <w:rsid w:val="00EE2A28"/>
    <w:rsid w:val="00EE3049"/>
    <w:rsid w:val="00EE3CBC"/>
    <w:rsid w:val="00EE6261"/>
    <w:rsid w:val="00EE736D"/>
    <w:rsid w:val="00EF6FBA"/>
    <w:rsid w:val="00F01AC9"/>
    <w:rsid w:val="00F04B97"/>
    <w:rsid w:val="00F102A3"/>
    <w:rsid w:val="00F10410"/>
    <w:rsid w:val="00F10527"/>
    <w:rsid w:val="00F10729"/>
    <w:rsid w:val="00F12A4A"/>
    <w:rsid w:val="00F148D0"/>
    <w:rsid w:val="00F15CEB"/>
    <w:rsid w:val="00F20028"/>
    <w:rsid w:val="00F24BD6"/>
    <w:rsid w:val="00F268AF"/>
    <w:rsid w:val="00F310E0"/>
    <w:rsid w:val="00F31621"/>
    <w:rsid w:val="00F319E2"/>
    <w:rsid w:val="00F327C5"/>
    <w:rsid w:val="00F3338C"/>
    <w:rsid w:val="00F33761"/>
    <w:rsid w:val="00F35E09"/>
    <w:rsid w:val="00F4024A"/>
    <w:rsid w:val="00F4315F"/>
    <w:rsid w:val="00F54EF5"/>
    <w:rsid w:val="00F56B49"/>
    <w:rsid w:val="00F62901"/>
    <w:rsid w:val="00F67196"/>
    <w:rsid w:val="00F72360"/>
    <w:rsid w:val="00F728B9"/>
    <w:rsid w:val="00F73427"/>
    <w:rsid w:val="00F77268"/>
    <w:rsid w:val="00F9194B"/>
    <w:rsid w:val="00F921AB"/>
    <w:rsid w:val="00F96AC7"/>
    <w:rsid w:val="00FA0D0E"/>
    <w:rsid w:val="00FB24BA"/>
    <w:rsid w:val="00FB27DF"/>
    <w:rsid w:val="00FB4D5A"/>
    <w:rsid w:val="00FB690F"/>
    <w:rsid w:val="00FB7661"/>
    <w:rsid w:val="00FB7856"/>
    <w:rsid w:val="00FC1D24"/>
    <w:rsid w:val="00FC34E7"/>
    <w:rsid w:val="00FC4C1A"/>
    <w:rsid w:val="00FC6045"/>
    <w:rsid w:val="00FD0604"/>
    <w:rsid w:val="00FD2AA4"/>
    <w:rsid w:val="00FD2AD9"/>
    <w:rsid w:val="00FD6BE1"/>
    <w:rsid w:val="00FD7A04"/>
    <w:rsid w:val="00FE2118"/>
    <w:rsid w:val="00FE2BDF"/>
    <w:rsid w:val="00FE2CD4"/>
    <w:rsid w:val="00FE4594"/>
    <w:rsid w:val="00FE6E03"/>
    <w:rsid w:val="00FF4D94"/>
    <w:rsid w:val="00FF57B7"/>
    <w:rsid w:val="00FF5D55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B95EAA"/>
  <w15:docId w15:val="{18CD3E8C-0BB5-457B-8521-1308E496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47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6D4D6D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6D4D6D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D4D6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locked/>
    <w:rsid w:val="006D4D6D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D4D6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4D6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D4D6D"/>
    <w:rPr>
      <w:rFonts w:cs="Times New Roman"/>
    </w:rPr>
  </w:style>
  <w:style w:type="character" w:styleId="a3">
    <w:name w:val="Hyperlink"/>
    <w:rsid w:val="006D4D6D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6D4D6D"/>
    <w:pPr>
      <w:widowControl w:val="0"/>
      <w:autoSpaceDE w:val="0"/>
      <w:autoSpaceDN w:val="0"/>
    </w:pPr>
    <w:rPr>
      <w:rFonts w:ascii="Arial" w:hAnsi="Arial" w:cs="Arial"/>
    </w:rPr>
  </w:style>
  <w:style w:type="table" w:styleId="a4">
    <w:name w:val="Table Grid"/>
    <w:basedOn w:val="a1"/>
    <w:uiPriority w:val="59"/>
    <w:rsid w:val="006D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form">
    <w:name w:val="text_form"/>
    <w:rsid w:val="006D4D6D"/>
    <w:rPr>
      <w:rFonts w:cs="Times New Roman"/>
    </w:rPr>
  </w:style>
  <w:style w:type="paragraph" w:customStyle="1" w:styleId="1">
    <w:name w:val="Без интервала1"/>
    <w:rsid w:val="006D4D6D"/>
    <w:rPr>
      <w:sz w:val="22"/>
      <w:szCs w:val="22"/>
    </w:rPr>
  </w:style>
  <w:style w:type="paragraph" w:styleId="a5">
    <w:name w:val="Normal (Web)"/>
    <w:basedOn w:val="a"/>
    <w:uiPriority w:val="99"/>
    <w:rsid w:val="006D4D6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6D4D6D"/>
    <w:pPr>
      <w:widowControl w:val="0"/>
      <w:autoSpaceDE w:val="0"/>
      <w:autoSpaceDN w:val="0"/>
    </w:pPr>
    <w:rPr>
      <w:rFonts w:ascii="Arial" w:hAnsi="Arial" w:cs="Arial"/>
      <w:b/>
    </w:rPr>
  </w:style>
  <w:style w:type="character" w:styleId="a6">
    <w:name w:val="Strong"/>
    <w:uiPriority w:val="22"/>
    <w:qFormat/>
    <w:rsid w:val="006D4D6D"/>
    <w:rPr>
      <w:rFonts w:cs="Times New Roman"/>
      <w:b/>
      <w:bCs/>
    </w:rPr>
  </w:style>
  <w:style w:type="paragraph" w:styleId="a7">
    <w:name w:val="Balloon Text"/>
    <w:basedOn w:val="a"/>
    <w:link w:val="a8"/>
    <w:semiHidden/>
    <w:rsid w:val="006D4D6D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8">
    <w:name w:val="Текст выноски Знак"/>
    <w:link w:val="a7"/>
    <w:semiHidden/>
    <w:locked/>
    <w:rsid w:val="006D4D6D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rsid w:val="006D4D6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a">
    <w:name w:val="Верхний колонтитул Знак"/>
    <w:link w:val="a9"/>
    <w:locked/>
    <w:rsid w:val="006D4D6D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6D4D6D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6D4D6D"/>
    <w:rPr>
      <w:rFonts w:eastAsia="Times New Roman" w:cs="Times New Roman"/>
      <w:lang w:eastAsia="ru-RU"/>
    </w:rPr>
  </w:style>
  <w:style w:type="paragraph" w:customStyle="1" w:styleId="CharChar">
    <w:name w:val="Char Char Знак"/>
    <w:basedOn w:val="a"/>
    <w:rsid w:val="006D4D6D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d">
    <w:name w:val="page number"/>
    <w:basedOn w:val="a0"/>
    <w:rsid w:val="00746BB4"/>
  </w:style>
  <w:style w:type="character" w:customStyle="1" w:styleId="ae">
    <w:name w:val="Без интервала Знак"/>
    <w:link w:val="af"/>
    <w:uiPriority w:val="1"/>
    <w:locked/>
    <w:rsid w:val="005A0AD8"/>
  </w:style>
  <w:style w:type="paragraph" w:styleId="af">
    <w:name w:val="No Spacing"/>
    <w:link w:val="ae"/>
    <w:uiPriority w:val="1"/>
    <w:qFormat/>
    <w:rsid w:val="005A0AD8"/>
  </w:style>
  <w:style w:type="paragraph" w:customStyle="1" w:styleId="ConsPlusCell">
    <w:name w:val="ConsPlusCell"/>
    <w:uiPriority w:val="99"/>
    <w:rsid w:val="00667C4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List Paragraph"/>
    <w:basedOn w:val="a"/>
    <w:uiPriority w:val="99"/>
    <w:qFormat/>
    <w:rsid w:val="0001523F"/>
    <w:pPr>
      <w:ind w:left="720"/>
      <w:contextualSpacing/>
    </w:pPr>
    <w:rPr>
      <w:rFonts w:eastAsia="Calibri"/>
    </w:rPr>
  </w:style>
  <w:style w:type="paragraph" w:styleId="af1">
    <w:name w:val="Plain Text"/>
    <w:basedOn w:val="a"/>
    <w:link w:val="af2"/>
    <w:uiPriority w:val="99"/>
    <w:unhideWhenUsed/>
    <w:rsid w:val="00EE3CBC"/>
    <w:pPr>
      <w:spacing w:after="0" w:line="240" w:lineRule="auto"/>
    </w:pPr>
    <w:rPr>
      <w:rFonts w:eastAsia="Calibri"/>
      <w:szCs w:val="21"/>
    </w:rPr>
  </w:style>
  <w:style w:type="character" w:customStyle="1" w:styleId="af2">
    <w:name w:val="Текст Знак"/>
    <w:link w:val="af1"/>
    <w:uiPriority w:val="99"/>
    <w:rsid w:val="00EE3CBC"/>
    <w:rPr>
      <w:sz w:val="22"/>
      <w:szCs w:val="21"/>
      <w:lang w:eastAsia="en-US"/>
    </w:rPr>
  </w:style>
  <w:style w:type="paragraph" w:styleId="af3">
    <w:name w:val="Body Text Indent"/>
    <w:basedOn w:val="a"/>
    <w:link w:val="af4"/>
    <w:unhideWhenUsed/>
    <w:rsid w:val="009A0A8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link w:val="af3"/>
    <w:rsid w:val="009A0A85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8E7E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locked/>
    <w:rsid w:val="001D0CF7"/>
    <w:pPr>
      <w:spacing w:after="0" w:line="240" w:lineRule="atLeast"/>
      <w:jc w:val="center"/>
    </w:pPr>
    <w:rPr>
      <w:rFonts w:ascii="Times New Roman" w:hAnsi="Times New Roman"/>
      <w:b/>
      <w:bCs/>
      <w:sz w:val="26"/>
      <w:szCs w:val="24"/>
      <w:lang w:eastAsia="ru-RU"/>
    </w:rPr>
  </w:style>
  <w:style w:type="character" w:customStyle="1" w:styleId="af6">
    <w:name w:val="Заголовок Знак"/>
    <w:link w:val="af5"/>
    <w:rsid w:val="001D0CF7"/>
    <w:rPr>
      <w:rFonts w:ascii="Times New Roman" w:eastAsia="Times New Roman" w:hAnsi="Times New Roman"/>
      <w:b/>
      <w:bCs/>
      <w:sz w:val="26"/>
      <w:szCs w:val="24"/>
    </w:rPr>
  </w:style>
  <w:style w:type="paragraph" w:styleId="af7">
    <w:name w:val="Body Text"/>
    <w:basedOn w:val="a"/>
    <w:link w:val="af8"/>
    <w:uiPriority w:val="99"/>
    <w:unhideWhenUsed/>
    <w:rsid w:val="00EC380B"/>
    <w:pPr>
      <w:spacing w:after="120" w:line="240" w:lineRule="atLeas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uiPriority w:val="99"/>
    <w:rsid w:val="00EC380B"/>
    <w:rPr>
      <w:rFonts w:ascii="Times New Roman" w:eastAsia="Times New Roman" w:hAnsi="Times New Roman"/>
      <w:sz w:val="24"/>
      <w:szCs w:val="24"/>
    </w:rPr>
  </w:style>
  <w:style w:type="paragraph" w:customStyle="1" w:styleId="5">
    <w:name w:val="Знак Знак5 Знак Знак"/>
    <w:basedOn w:val="a"/>
    <w:rsid w:val="00634ACD"/>
    <w:pPr>
      <w:spacing w:before="100" w:beforeAutospacing="1" w:after="100" w:afterAutospacing="1" w:line="240" w:lineRule="auto"/>
    </w:pPr>
    <w:rPr>
      <w:rFonts w:ascii="Tahoma" w:hAnsi="Tahoma"/>
      <w:bCs/>
      <w:sz w:val="20"/>
      <w:szCs w:val="20"/>
      <w:lang w:val="en-US"/>
    </w:rPr>
  </w:style>
  <w:style w:type="character" w:customStyle="1" w:styleId="ConsPlusNormal0">
    <w:name w:val="ConsPlusNormal Знак"/>
    <w:basedOn w:val="a0"/>
    <w:link w:val="ConsPlusNormal"/>
    <w:locked/>
    <w:rsid w:val="00802B37"/>
    <w:rPr>
      <w:rFonts w:ascii="Arial" w:hAnsi="Arial" w:cs="Arial"/>
    </w:rPr>
  </w:style>
  <w:style w:type="paragraph" w:styleId="af9">
    <w:name w:val="Body Text First Indent"/>
    <w:basedOn w:val="af7"/>
    <w:link w:val="afa"/>
    <w:uiPriority w:val="99"/>
    <w:unhideWhenUsed/>
    <w:rsid w:val="00802B37"/>
    <w:pPr>
      <w:spacing w:after="200" w:line="276" w:lineRule="auto"/>
      <w:ind w:firstLine="36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Красная строка Знак"/>
    <w:basedOn w:val="af8"/>
    <w:link w:val="af9"/>
    <w:uiPriority w:val="99"/>
    <w:rsid w:val="00802B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602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7F4DF-0802-43D5-9A77-BD38F395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12039</CharactersWithSpaces>
  <SharedDoc>false</SharedDoc>
  <HLinks>
    <vt:vector size="12" baseType="variant">
      <vt:variant>
        <vt:i4>76</vt:i4>
      </vt:variant>
      <vt:variant>
        <vt:i4>3</vt:i4>
      </vt:variant>
      <vt:variant>
        <vt:i4>0</vt:i4>
      </vt:variant>
      <vt:variant>
        <vt:i4>5</vt:i4>
      </vt:variant>
      <vt:variant>
        <vt:lpwstr>http://mintrud.cap.ru/action/activity/otdih-i-ozdorovlenie-detej/reestr-organizacij-otdiha-detej-2018-god</vt:lpwstr>
      </vt:variant>
      <vt:variant>
        <vt:lpwstr/>
      </vt:variant>
      <vt:variant>
        <vt:i4>6226996</vt:i4>
      </vt:variant>
      <vt:variant>
        <vt:i4>0</vt:i4>
      </vt:variant>
      <vt:variant>
        <vt:i4>0</vt:i4>
      </vt:variant>
      <vt:variant>
        <vt:i4>5</vt:i4>
      </vt:variant>
      <vt:variant>
        <vt:lpwstr>C:\Users\soc5\AppData\Local\Microsoft\Windows\Temporary Internet Files\Content.Outlook\U9I5S6WD\Сект семьи (план меропр Десятилетие детства) (2).doc</vt:lpwstr>
      </vt:variant>
      <vt:variant>
        <vt:lpwstr>P32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Госкоммолодежи_</dc:creator>
  <cp:lastModifiedBy>Игорь</cp:lastModifiedBy>
  <cp:revision>6</cp:revision>
  <cp:lastPrinted>2020-02-19T09:05:00Z</cp:lastPrinted>
  <dcterms:created xsi:type="dcterms:W3CDTF">2020-02-19T10:05:00Z</dcterms:created>
  <dcterms:modified xsi:type="dcterms:W3CDTF">2020-02-19T19:11:00Z</dcterms:modified>
</cp:coreProperties>
</file>