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6F0" w:rsidRDefault="00C126F0" w:rsidP="00C126F0">
      <w:pPr>
        <w:spacing w:after="0" w:line="240" w:lineRule="auto"/>
        <w:ind w:left="5670" w:firstLine="142"/>
        <w:contextualSpacing/>
        <w:jc w:val="right"/>
        <w:rPr>
          <w:rFonts w:ascii="Times New Roman" w:hAnsi="Times New Roman" w:cs="Times New Roman"/>
          <w:sz w:val="28"/>
          <w:szCs w:val="28"/>
        </w:rPr>
      </w:pPr>
      <w:r>
        <w:rPr>
          <w:rFonts w:ascii="Times New Roman" w:hAnsi="Times New Roman" w:cs="Times New Roman"/>
          <w:sz w:val="28"/>
          <w:szCs w:val="28"/>
        </w:rPr>
        <w:t>ПРОЕКТ</w:t>
      </w:r>
      <w:bookmarkStart w:id="0" w:name="_GoBack"/>
      <w:bookmarkEnd w:id="0"/>
    </w:p>
    <w:p w:rsidR="00C126F0" w:rsidRDefault="00C126F0" w:rsidP="001C3E19">
      <w:pPr>
        <w:spacing w:after="0" w:line="240" w:lineRule="auto"/>
        <w:ind w:left="5670" w:firstLine="142"/>
        <w:contextualSpacing/>
        <w:rPr>
          <w:rFonts w:ascii="Times New Roman" w:hAnsi="Times New Roman" w:cs="Times New Roman"/>
          <w:sz w:val="28"/>
          <w:szCs w:val="28"/>
        </w:rPr>
      </w:pPr>
    </w:p>
    <w:p w:rsidR="00693785" w:rsidRPr="00693785" w:rsidRDefault="00AC4E60" w:rsidP="001C3E19">
      <w:pPr>
        <w:spacing w:after="0" w:line="240" w:lineRule="auto"/>
        <w:ind w:left="5670" w:firstLine="142"/>
        <w:contextualSpacing/>
        <w:rPr>
          <w:rFonts w:ascii="Times New Roman" w:hAnsi="Times New Roman" w:cs="Times New Roman"/>
          <w:sz w:val="28"/>
          <w:szCs w:val="28"/>
        </w:rPr>
      </w:pPr>
      <w:r>
        <w:rPr>
          <w:rFonts w:ascii="Times New Roman" w:hAnsi="Times New Roman" w:cs="Times New Roman"/>
          <w:sz w:val="28"/>
          <w:szCs w:val="28"/>
        </w:rPr>
        <w:t>«</w:t>
      </w:r>
      <w:r w:rsidR="00693785" w:rsidRPr="00693785">
        <w:rPr>
          <w:rFonts w:ascii="Times New Roman" w:hAnsi="Times New Roman" w:cs="Times New Roman"/>
          <w:sz w:val="28"/>
          <w:szCs w:val="28"/>
        </w:rPr>
        <w:t>УТВЕРЖДАЮ</w:t>
      </w:r>
      <w:r>
        <w:rPr>
          <w:rFonts w:ascii="Times New Roman" w:hAnsi="Times New Roman" w:cs="Times New Roman"/>
          <w:sz w:val="28"/>
          <w:szCs w:val="28"/>
        </w:rPr>
        <w:t>»</w:t>
      </w:r>
    </w:p>
    <w:p w:rsidR="00AC0FAB" w:rsidRPr="00AC0FAB" w:rsidRDefault="00693785" w:rsidP="001C3E19">
      <w:pPr>
        <w:spacing w:after="0" w:line="240" w:lineRule="auto"/>
        <w:ind w:left="5670" w:firstLine="142"/>
        <w:contextualSpacing/>
        <w:rPr>
          <w:rFonts w:ascii="Times New Roman" w:hAnsi="Times New Roman" w:cs="Times New Roman"/>
          <w:sz w:val="28"/>
          <w:szCs w:val="28"/>
        </w:rPr>
      </w:pPr>
      <w:r w:rsidRPr="00C5644F">
        <w:rPr>
          <w:rFonts w:ascii="Times New Roman" w:hAnsi="Times New Roman" w:cs="Times New Roman"/>
          <w:sz w:val="28"/>
          <w:szCs w:val="28"/>
        </w:rPr>
        <w:t xml:space="preserve">Президент </w:t>
      </w:r>
      <w:r w:rsidR="00AC0FAB" w:rsidRPr="00AC0FAB">
        <w:rPr>
          <w:rFonts w:ascii="Times New Roman" w:hAnsi="Times New Roman" w:cs="Times New Roman"/>
          <w:sz w:val="28"/>
          <w:szCs w:val="28"/>
        </w:rPr>
        <w:t xml:space="preserve">Союза </w:t>
      </w:r>
    </w:p>
    <w:p w:rsidR="00AC0FAB" w:rsidRPr="00AC0FAB" w:rsidRDefault="00AC4E60" w:rsidP="001C3E19">
      <w:pPr>
        <w:spacing w:after="0" w:line="240" w:lineRule="auto"/>
        <w:ind w:left="5670" w:firstLine="142"/>
        <w:contextualSpacing/>
        <w:rPr>
          <w:rFonts w:ascii="Times New Roman" w:hAnsi="Times New Roman" w:cs="Times New Roman"/>
          <w:sz w:val="28"/>
          <w:szCs w:val="28"/>
        </w:rPr>
      </w:pPr>
      <w:r>
        <w:rPr>
          <w:rFonts w:ascii="Times New Roman" w:hAnsi="Times New Roman" w:cs="Times New Roman"/>
          <w:sz w:val="28"/>
          <w:szCs w:val="28"/>
        </w:rPr>
        <w:t>«</w:t>
      </w:r>
      <w:r w:rsidR="00AC0FAB" w:rsidRPr="00AC0FAB">
        <w:rPr>
          <w:rFonts w:ascii="Times New Roman" w:hAnsi="Times New Roman" w:cs="Times New Roman"/>
          <w:sz w:val="28"/>
          <w:szCs w:val="28"/>
        </w:rPr>
        <w:t xml:space="preserve">Торгово-промышленная палата  </w:t>
      </w:r>
    </w:p>
    <w:p w:rsidR="00AC0FAB" w:rsidRPr="00AC0FAB" w:rsidRDefault="00AC0FAB" w:rsidP="001C3E19">
      <w:pPr>
        <w:spacing w:after="0" w:line="240" w:lineRule="auto"/>
        <w:ind w:left="5670" w:firstLine="142"/>
        <w:contextualSpacing/>
        <w:rPr>
          <w:rFonts w:ascii="Times New Roman" w:hAnsi="Times New Roman" w:cs="Times New Roman"/>
          <w:sz w:val="28"/>
          <w:szCs w:val="28"/>
        </w:rPr>
      </w:pPr>
      <w:r w:rsidRPr="00AC0FAB">
        <w:rPr>
          <w:rFonts w:ascii="Times New Roman" w:hAnsi="Times New Roman" w:cs="Times New Roman"/>
          <w:sz w:val="28"/>
          <w:szCs w:val="28"/>
        </w:rPr>
        <w:t>Чувашской Республики</w:t>
      </w:r>
      <w:r w:rsidR="00AC4E60">
        <w:rPr>
          <w:rFonts w:ascii="Times New Roman" w:hAnsi="Times New Roman" w:cs="Times New Roman"/>
          <w:sz w:val="28"/>
          <w:szCs w:val="28"/>
        </w:rPr>
        <w:t>»</w:t>
      </w:r>
    </w:p>
    <w:p w:rsidR="00AC0FAB" w:rsidRPr="00AC0FAB" w:rsidRDefault="00AC0FAB" w:rsidP="001C3E19">
      <w:pPr>
        <w:spacing w:after="0" w:line="240" w:lineRule="auto"/>
        <w:ind w:left="5670" w:firstLine="142"/>
        <w:contextualSpacing/>
        <w:rPr>
          <w:rFonts w:ascii="Times New Roman" w:hAnsi="Times New Roman" w:cs="Times New Roman"/>
          <w:sz w:val="28"/>
          <w:szCs w:val="28"/>
        </w:rPr>
      </w:pPr>
    </w:p>
    <w:p w:rsidR="00AC0FAB" w:rsidRPr="00AC0FAB" w:rsidRDefault="00AC0FAB" w:rsidP="001C3E19">
      <w:pPr>
        <w:spacing w:after="0" w:line="240" w:lineRule="auto"/>
        <w:ind w:left="5670" w:firstLine="142"/>
        <w:contextualSpacing/>
        <w:rPr>
          <w:rFonts w:ascii="Times New Roman" w:hAnsi="Times New Roman" w:cs="Times New Roman"/>
          <w:sz w:val="28"/>
          <w:szCs w:val="28"/>
        </w:rPr>
      </w:pPr>
      <w:r w:rsidRPr="00AC0FAB">
        <w:rPr>
          <w:rFonts w:ascii="Times New Roman" w:hAnsi="Times New Roman" w:cs="Times New Roman"/>
          <w:sz w:val="28"/>
          <w:szCs w:val="28"/>
        </w:rPr>
        <w:t xml:space="preserve">_____________И.В. </w:t>
      </w:r>
      <w:proofErr w:type="spellStart"/>
      <w:r w:rsidRPr="00AC0FAB">
        <w:rPr>
          <w:rFonts w:ascii="Times New Roman" w:hAnsi="Times New Roman" w:cs="Times New Roman"/>
          <w:sz w:val="28"/>
          <w:szCs w:val="28"/>
        </w:rPr>
        <w:t>Кустарин</w:t>
      </w:r>
      <w:proofErr w:type="spellEnd"/>
    </w:p>
    <w:p w:rsidR="000818DC" w:rsidRPr="00C5644F" w:rsidRDefault="00AC4E60" w:rsidP="001C3E19">
      <w:pPr>
        <w:spacing w:after="0" w:line="240" w:lineRule="auto"/>
        <w:ind w:left="5670" w:firstLine="142"/>
        <w:rPr>
          <w:rFonts w:ascii="Times New Roman" w:eastAsia="Times New Roman" w:hAnsi="Times New Roman" w:cs="Times New Roman"/>
          <w:b/>
          <w:bCs/>
          <w:sz w:val="28"/>
          <w:szCs w:val="28"/>
          <w:lang w:eastAsia="ru-RU"/>
        </w:rPr>
      </w:pPr>
      <w:r>
        <w:rPr>
          <w:rFonts w:ascii="Times New Roman" w:hAnsi="Times New Roman" w:cs="Times New Roman"/>
          <w:sz w:val="28"/>
          <w:szCs w:val="28"/>
        </w:rPr>
        <w:t>«</w:t>
      </w:r>
      <w:r w:rsidR="00AC0FAB" w:rsidRPr="00C5644F">
        <w:rPr>
          <w:rFonts w:ascii="Times New Roman" w:hAnsi="Times New Roman" w:cs="Times New Roman"/>
          <w:sz w:val="28"/>
          <w:szCs w:val="28"/>
        </w:rPr>
        <w:t>__</w:t>
      </w:r>
      <w:r>
        <w:rPr>
          <w:rFonts w:ascii="Times New Roman" w:hAnsi="Times New Roman" w:cs="Times New Roman"/>
          <w:sz w:val="28"/>
          <w:szCs w:val="28"/>
        </w:rPr>
        <w:t>»</w:t>
      </w:r>
      <w:r w:rsidR="00AC0FAB" w:rsidRPr="00C5644F">
        <w:rPr>
          <w:rFonts w:ascii="Times New Roman" w:hAnsi="Times New Roman" w:cs="Times New Roman"/>
          <w:sz w:val="28"/>
          <w:szCs w:val="28"/>
        </w:rPr>
        <w:t xml:space="preserve"> ___________ 2019 г</w:t>
      </w:r>
    </w:p>
    <w:p w:rsidR="000818DC" w:rsidRPr="00C5644F" w:rsidRDefault="000818DC" w:rsidP="001C3E19">
      <w:pPr>
        <w:spacing w:after="0" w:line="240" w:lineRule="auto"/>
        <w:ind w:left="5670" w:firstLine="142"/>
        <w:jc w:val="center"/>
        <w:rPr>
          <w:rFonts w:ascii="Times New Roman" w:eastAsia="Times New Roman" w:hAnsi="Times New Roman" w:cs="Times New Roman"/>
          <w:b/>
          <w:bCs/>
          <w:sz w:val="28"/>
          <w:szCs w:val="28"/>
          <w:lang w:eastAsia="ru-RU"/>
        </w:rPr>
      </w:pPr>
    </w:p>
    <w:p w:rsidR="00AC0FAB" w:rsidRDefault="00AC0FAB" w:rsidP="00C5644F">
      <w:pPr>
        <w:spacing w:after="0" w:line="240" w:lineRule="auto"/>
        <w:jc w:val="center"/>
        <w:rPr>
          <w:rFonts w:ascii="Times New Roman" w:eastAsia="Times New Roman" w:hAnsi="Times New Roman" w:cs="Times New Roman"/>
          <w:b/>
          <w:bCs/>
          <w:sz w:val="28"/>
          <w:szCs w:val="28"/>
          <w:lang w:eastAsia="ru-RU"/>
        </w:rPr>
      </w:pPr>
    </w:p>
    <w:p w:rsidR="00C5644F" w:rsidRPr="00C5644F" w:rsidRDefault="00C5644F" w:rsidP="00C5644F">
      <w:pPr>
        <w:spacing w:after="0" w:line="240" w:lineRule="auto"/>
        <w:jc w:val="center"/>
        <w:rPr>
          <w:rFonts w:ascii="Times New Roman" w:eastAsia="Times New Roman" w:hAnsi="Times New Roman" w:cs="Times New Roman"/>
          <w:b/>
          <w:bCs/>
          <w:sz w:val="28"/>
          <w:szCs w:val="28"/>
          <w:lang w:eastAsia="ru-RU"/>
        </w:rPr>
      </w:pPr>
    </w:p>
    <w:p w:rsidR="006743B9" w:rsidRDefault="006743B9" w:rsidP="00C5644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ПОЛОЖЕНИЕ </w:t>
      </w:r>
    </w:p>
    <w:p w:rsidR="00FD3B63" w:rsidRDefault="00C5644F" w:rsidP="00C5644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 Совете по экспертной деятельности</w:t>
      </w:r>
    </w:p>
    <w:p w:rsidR="006743B9" w:rsidRDefault="006743B9" w:rsidP="006743B9">
      <w:pPr>
        <w:pStyle w:val="a3"/>
        <w:spacing w:after="0" w:line="240" w:lineRule="auto"/>
        <w:rPr>
          <w:rFonts w:ascii="Times New Roman" w:eastAsia="Times New Roman" w:hAnsi="Times New Roman" w:cs="Times New Roman"/>
          <w:b/>
          <w:bCs/>
          <w:sz w:val="28"/>
          <w:szCs w:val="28"/>
          <w:lang w:eastAsia="ru-RU"/>
        </w:rPr>
      </w:pPr>
    </w:p>
    <w:p w:rsidR="00C5644F" w:rsidRPr="00C5644F" w:rsidRDefault="00C5644F" w:rsidP="00C5644F">
      <w:pPr>
        <w:pStyle w:val="a3"/>
        <w:numPr>
          <w:ilvl w:val="0"/>
          <w:numId w:val="4"/>
        </w:numPr>
        <w:spacing w:after="0" w:line="240" w:lineRule="auto"/>
        <w:jc w:val="center"/>
        <w:rPr>
          <w:rFonts w:ascii="Times New Roman" w:eastAsia="Times New Roman" w:hAnsi="Times New Roman" w:cs="Times New Roman"/>
          <w:b/>
          <w:bCs/>
          <w:sz w:val="28"/>
          <w:szCs w:val="28"/>
          <w:lang w:eastAsia="ru-RU"/>
        </w:rPr>
      </w:pPr>
      <w:r w:rsidRPr="00C5644F">
        <w:rPr>
          <w:rFonts w:ascii="Times New Roman" w:eastAsia="Times New Roman" w:hAnsi="Times New Roman" w:cs="Times New Roman"/>
          <w:b/>
          <w:bCs/>
          <w:sz w:val="28"/>
          <w:szCs w:val="28"/>
          <w:lang w:eastAsia="ru-RU"/>
        </w:rPr>
        <w:t>Общие положения</w:t>
      </w:r>
    </w:p>
    <w:p w:rsidR="00C5644F" w:rsidRPr="00C5644F" w:rsidRDefault="00C5644F" w:rsidP="00C5644F">
      <w:pPr>
        <w:pStyle w:val="a3"/>
        <w:spacing w:after="0" w:line="240" w:lineRule="auto"/>
        <w:rPr>
          <w:rFonts w:ascii="Times New Roman" w:eastAsia="Times New Roman" w:hAnsi="Times New Roman" w:cs="Times New Roman"/>
          <w:b/>
          <w:bCs/>
          <w:sz w:val="28"/>
          <w:szCs w:val="28"/>
          <w:lang w:eastAsia="ru-RU"/>
        </w:rPr>
      </w:pPr>
    </w:p>
    <w:p w:rsidR="00C5644F" w:rsidRDefault="00C5644F" w:rsidP="00C5644F">
      <w:pPr>
        <w:pStyle w:val="a4"/>
        <w:shd w:val="clear" w:color="auto" w:fill="FFFFFF"/>
        <w:spacing w:before="0" w:beforeAutospacing="0" w:after="0" w:afterAutospacing="0"/>
        <w:ind w:firstLine="709"/>
        <w:jc w:val="both"/>
        <w:rPr>
          <w:sz w:val="28"/>
          <w:szCs w:val="28"/>
        </w:rPr>
      </w:pPr>
      <w:r w:rsidRPr="00C5644F">
        <w:rPr>
          <w:sz w:val="28"/>
          <w:szCs w:val="28"/>
        </w:rPr>
        <w:t>1.1. Настоящее Положение (далее по тексту – Положение) определяет порядок формирования, организации деятельности и функции Совета</w:t>
      </w:r>
      <w:r w:rsidRPr="00C5644F">
        <w:rPr>
          <w:b/>
          <w:bCs/>
          <w:sz w:val="28"/>
          <w:szCs w:val="28"/>
        </w:rPr>
        <w:t xml:space="preserve"> </w:t>
      </w:r>
      <w:r w:rsidRPr="00C5644F">
        <w:rPr>
          <w:bCs/>
          <w:sz w:val="28"/>
          <w:szCs w:val="28"/>
        </w:rPr>
        <w:t>по экспертной деятельности</w:t>
      </w:r>
      <w:r w:rsidRPr="00C5644F">
        <w:rPr>
          <w:sz w:val="28"/>
          <w:szCs w:val="28"/>
        </w:rPr>
        <w:t xml:space="preserve"> ТПП </w:t>
      </w:r>
      <w:r>
        <w:rPr>
          <w:sz w:val="28"/>
          <w:szCs w:val="28"/>
        </w:rPr>
        <w:t>Чувашской Республики.</w:t>
      </w:r>
      <w:r w:rsidR="00BF20C5">
        <w:rPr>
          <w:sz w:val="28"/>
          <w:szCs w:val="28"/>
        </w:rPr>
        <w:t xml:space="preserve"> </w:t>
      </w:r>
    </w:p>
    <w:p w:rsidR="00C5644F" w:rsidRPr="00C5644F" w:rsidRDefault="00C5644F" w:rsidP="00C5644F">
      <w:pPr>
        <w:pStyle w:val="a4"/>
        <w:shd w:val="clear" w:color="auto" w:fill="FFFFFF"/>
        <w:spacing w:before="0" w:beforeAutospacing="0" w:after="0" w:afterAutospacing="0"/>
        <w:ind w:firstLine="709"/>
        <w:jc w:val="both"/>
        <w:rPr>
          <w:sz w:val="28"/>
          <w:szCs w:val="28"/>
        </w:rPr>
      </w:pPr>
      <w:r w:rsidRPr="00C5644F">
        <w:rPr>
          <w:sz w:val="28"/>
          <w:szCs w:val="28"/>
        </w:rPr>
        <w:t>1.3. Совет не является юридическим лицом.</w:t>
      </w:r>
    </w:p>
    <w:p w:rsidR="00C5644F" w:rsidRPr="00C5644F" w:rsidRDefault="00C5644F" w:rsidP="00C5644F">
      <w:pPr>
        <w:pStyle w:val="a4"/>
        <w:shd w:val="clear" w:color="auto" w:fill="FFFFFF"/>
        <w:spacing w:before="0" w:beforeAutospacing="0" w:after="0" w:afterAutospacing="0"/>
        <w:ind w:firstLine="709"/>
        <w:jc w:val="both"/>
        <w:rPr>
          <w:sz w:val="28"/>
          <w:szCs w:val="28"/>
        </w:rPr>
      </w:pPr>
      <w:r w:rsidRPr="00C5644F">
        <w:rPr>
          <w:sz w:val="28"/>
          <w:szCs w:val="28"/>
        </w:rPr>
        <w:t>1.4.</w:t>
      </w:r>
      <w:r w:rsidR="00904E90">
        <w:rPr>
          <w:sz w:val="28"/>
          <w:szCs w:val="28"/>
        </w:rPr>
        <w:t xml:space="preserve"> </w:t>
      </w:r>
      <w:r w:rsidRPr="00C5644F">
        <w:rPr>
          <w:sz w:val="28"/>
          <w:szCs w:val="28"/>
        </w:rPr>
        <w:t>Члены Совета осуществляют свою деятельность на общественных началах.</w:t>
      </w:r>
    </w:p>
    <w:p w:rsidR="00C5644F" w:rsidRPr="00C5644F" w:rsidRDefault="00C5644F" w:rsidP="00C5644F">
      <w:pPr>
        <w:pStyle w:val="a4"/>
        <w:shd w:val="clear" w:color="auto" w:fill="FFFFFF"/>
        <w:spacing w:before="0" w:beforeAutospacing="0" w:after="0" w:afterAutospacing="0"/>
        <w:ind w:firstLine="708"/>
        <w:jc w:val="both"/>
        <w:rPr>
          <w:sz w:val="28"/>
          <w:szCs w:val="28"/>
        </w:rPr>
      </w:pPr>
      <w:r w:rsidRPr="00C5644F">
        <w:rPr>
          <w:sz w:val="28"/>
          <w:szCs w:val="28"/>
        </w:rPr>
        <w:t>1.5. Решения, принимаемые Советом, носят рекомендательный характер и</w:t>
      </w:r>
      <w:r>
        <w:rPr>
          <w:sz w:val="28"/>
          <w:szCs w:val="28"/>
        </w:rPr>
        <w:t>,</w:t>
      </w:r>
      <w:r w:rsidRPr="00C5644F">
        <w:rPr>
          <w:sz w:val="28"/>
          <w:szCs w:val="28"/>
        </w:rPr>
        <w:t xml:space="preserve"> в случае необходимости, могут вноситься для рассмотрения Президенту ТПП </w:t>
      </w:r>
      <w:r>
        <w:rPr>
          <w:sz w:val="28"/>
          <w:szCs w:val="28"/>
        </w:rPr>
        <w:t>Чувашской Республики</w:t>
      </w:r>
      <w:r w:rsidRPr="00C5644F">
        <w:rPr>
          <w:sz w:val="28"/>
          <w:szCs w:val="28"/>
        </w:rPr>
        <w:t xml:space="preserve">, а также на заседания Совета ТПП </w:t>
      </w:r>
      <w:r w:rsidR="00906DDB">
        <w:rPr>
          <w:sz w:val="28"/>
          <w:szCs w:val="28"/>
        </w:rPr>
        <w:t xml:space="preserve">Чувашской </w:t>
      </w:r>
      <w:r w:rsidR="00DF4D8B">
        <w:rPr>
          <w:sz w:val="28"/>
          <w:szCs w:val="28"/>
        </w:rPr>
        <w:t>Республики</w:t>
      </w:r>
      <w:r w:rsidR="00DF4D8B" w:rsidRPr="00C5644F">
        <w:rPr>
          <w:sz w:val="28"/>
          <w:szCs w:val="28"/>
        </w:rPr>
        <w:t xml:space="preserve"> в</w:t>
      </w:r>
      <w:r w:rsidRPr="00C5644F">
        <w:rPr>
          <w:sz w:val="28"/>
          <w:szCs w:val="28"/>
        </w:rPr>
        <w:t xml:space="preserve"> соответствии с настоящим Положением.</w:t>
      </w:r>
    </w:p>
    <w:p w:rsidR="00C5644F" w:rsidRPr="00C5644F" w:rsidRDefault="00C5644F" w:rsidP="00C5644F">
      <w:pPr>
        <w:pStyle w:val="a4"/>
        <w:shd w:val="clear" w:color="auto" w:fill="FFFFFF"/>
        <w:spacing w:before="0" w:beforeAutospacing="0" w:after="0" w:afterAutospacing="0"/>
        <w:ind w:firstLine="708"/>
        <w:jc w:val="both"/>
        <w:rPr>
          <w:sz w:val="28"/>
          <w:szCs w:val="28"/>
        </w:rPr>
      </w:pPr>
      <w:r w:rsidRPr="00C5644F">
        <w:rPr>
          <w:sz w:val="28"/>
          <w:szCs w:val="28"/>
        </w:rPr>
        <w:t xml:space="preserve">1.6. Совет осуществляет свою деятельность в соответствии с Законом Российской Федерации </w:t>
      </w:r>
      <w:r w:rsidR="00AC4E60">
        <w:rPr>
          <w:sz w:val="28"/>
          <w:szCs w:val="28"/>
        </w:rPr>
        <w:t>«</w:t>
      </w:r>
      <w:r w:rsidRPr="00C5644F">
        <w:rPr>
          <w:sz w:val="28"/>
          <w:szCs w:val="28"/>
        </w:rPr>
        <w:t>О</w:t>
      </w:r>
      <w:r w:rsidR="007A11B0">
        <w:rPr>
          <w:sz w:val="28"/>
          <w:szCs w:val="28"/>
        </w:rPr>
        <w:t xml:space="preserve"> </w:t>
      </w:r>
      <w:r w:rsidRPr="00C5644F">
        <w:rPr>
          <w:sz w:val="28"/>
          <w:szCs w:val="28"/>
        </w:rPr>
        <w:t>торгово-промышленных палатах в Российской Федерации</w:t>
      </w:r>
      <w:r w:rsidR="00AC4E60">
        <w:rPr>
          <w:sz w:val="28"/>
          <w:szCs w:val="28"/>
        </w:rPr>
        <w:t>»</w:t>
      </w:r>
      <w:r w:rsidRPr="00C5644F">
        <w:rPr>
          <w:sz w:val="28"/>
          <w:szCs w:val="28"/>
        </w:rPr>
        <w:t xml:space="preserve">, Уставом </w:t>
      </w:r>
      <w:r w:rsidR="008B0FA1">
        <w:rPr>
          <w:sz w:val="28"/>
          <w:szCs w:val="28"/>
        </w:rPr>
        <w:t>Чувашской Республики</w:t>
      </w:r>
      <w:r w:rsidRPr="00C5644F">
        <w:rPr>
          <w:sz w:val="28"/>
          <w:szCs w:val="28"/>
        </w:rPr>
        <w:t>, а также настоящим Положением.</w:t>
      </w:r>
    </w:p>
    <w:p w:rsidR="00C5644F" w:rsidRPr="00C5644F" w:rsidRDefault="00C5644F" w:rsidP="00C5644F">
      <w:pPr>
        <w:pStyle w:val="a4"/>
        <w:shd w:val="clear" w:color="auto" w:fill="FFFFFF"/>
        <w:spacing w:before="0" w:beforeAutospacing="0" w:after="0" w:afterAutospacing="0"/>
        <w:rPr>
          <w:sz w:val="28"/>
          <w:szCs w:val="28"/>
        </w:rPr>
      </w:pPr>
      <w:r w:rsidRPr="00C5644F">
        <w:rPr>
          <w:sz w:val="28"/>
          <w:szCs w:val="28"/>
        </w:rPr>
        <w:t> </w:t>
      </w:r>
    </w:p>
    <w:p w:rsidR="00C5644F" w:rsidRPr="006A2485" w:rsidRDefault="00C5644F" w:rsidP="00346AA6">
      <w:pPr>
        <w:pStyle w:val="a4"/>
        <w:numPr>
          <w:ilvl w:val="0"/>
          <w:numId w:val="4"/>
        </w:numPr>
        <w:shd w:val="clear" w:color="auto" w:fill="FFFFFF"/>
        <w:spacing w:before="0" w:beforeAutospacing="0" w:after="0" w:afterAutospacing="0"/>
        <w:jc w:val="center"/>
        <w:rPr>
          <w:b/>
          <w:sz w:val="28"/>
          <w:szCs w:val="28"/>
        </w:rPr>
      </w:pPr>
      <w:r w:rsidRPr="006A2485">
        <w:rPr>
          <w:b/>
          <w:sz w:val="28"/>
          <w:szCs w:val="28"/>
        </w:rPr>
        <w:t>Цели, задачи и функции Совета</w:t>
      </w:r>
    </w:p>
    <w:p w:rsidR="00346AA6" w:rsidRPr="006A2485" w:rsidRDefault="00346AA6" w:rsidP="00346AA6">
      <w:pPr>
        <w:pStyle w:val="a4"/>
        <w:shd w:val="clear" w:color="auto" w:fill="FFFFFF"/>
        <w:spacing w:before="0" w:beforeAutospacing="0" w:after="0" w:afterAutospacing="0"/>
        <w:ind w:left="720"/>
        <w:rPr>
          <w:b/>
          <w:sz w:val="28"/>
          <w:szCs w:val="28"/>
        </w:rPr>
      </w:pPr>
    </w:p>
    <w:p w:rsidR="00C5644F" w:rsidRPr="006A2485" w:rsidRDefault="00C5644F" w:rsidP="00C5644F">
      <w:pPr>
        <w:pStyle w:val="a4"/>
        <w:shd w:val="clear" w:color="auto" w:fill="FFFFFF"/>
        <w:spacing w:before="0" w:beforeAutospacing="0" w:after="0" w:afterAutospacing="0"/>
        <w:ind w:firstLine="708"/>
        <w:jc w:val="both"/>
        <w:rPr>
          <w:sz w:val="28"/>
          <w:szCs w:val="28"/>
        </w:rPr>
      </w:pPr>
      <w:r w:rsidRPr="006A2485">
        <w:rPr>
          <w:sz w:val="28"/>
          <w:szCs w:val="28"/>
        </w:rPr>
        <w:t xml:space="preserve">2.1 Совет создается в целях </w:t>
      </w:r>
      <w:r w:rsidR="00904E90">
        <w:rPr>
          <w:sz w:val="28"/>
          <w:szCs w:val="28"/>
        </w:rPr>
        <w:t xml:space="preserve">ведения реестра экспертов, их добровольной сертификации </w:t>
      </w:r>
      <w:r w:rsidRPr="006A2485">
        <w:rPr>
          <w:sz w:val="28"/>
          <w:szCs w:val="28"/>
        </w:rPr>
        <w:t>и содействия установлению эффективного диалога между бизнес-сообществом, органами государственной власти и местного самоуправления по вопросам саморегулирования.</w:t>
      </w:r>
    </w:p>
    <w:p w:rsidR="00C5644F" w:rsidRPr="00904E90" w:rsidRDefault="00C5644F" w:rsidP="00C5644F">
      <w:pPr>
        <w:pStyle w:val="a4"/>
        <w:shd w:val="clear" w:color="auto" w:fill="FFFFFF"/>
        <w:spacing w:before="0" w:beforeAutospacing="0" w:after="0" w:afterAutospacing="0"/>
        <w:ind w:firstLine="708"/>
        <w:jc w:val="both"/>
        <w:rPr>
          <w:sz w:val="28"/>
          <w:szCs w:val="28"/>
        </w:rPr>
      </w:pPr>
      <w:r w:rsidRPr="00904E90">
        <w:rPr>
          <w:sz w:val="28"/>
          <w:szCs w:val="28"/>
        </w:rPr>
        <w:t xml:space="preserve">2.2 Совет </w:t>
      </w:r>
      <w:r w:rsidR="00DF4D8B">
        <w:rPr>
          <w:sz w:val="28"/>
          <w:szCs w:val="28"/>
        </w:rPr>
        <w:t>реша</w:t>
      </w:r>
      <w:r w:rsidRPr="00904E90">
        <w:rPr>
          <w:sz w:val="28"/>
          <w:szCs w:val="28"/>
        </w:rPr>
        <w:t>ет следующие задачи:</w:t>
      </w:r>
    </w:p>
    <w:p w:rsidR="00904E90" w:rsidRPr="00904E90" w:rsidRDefault="00C5644F" w:rsidP="00346AA6">
      <w:pPr>
        <w:pStyle w:val="a4"/>
        <w:shd w:val="clear" w:color="auto" w:fill="FFFFFF"/>
        <w:spacing w:before="0" w:beforeAutospacing="0" w:after="0" w:afterAutospacing="0"/>
        <w:ind w:firstLine="708"/>
        <w:jc w:val="both"/>
        <w:rPr>
          <w:sz w:val="28"/>
          <w:szCs w:val="28"/>
        </w:rPr>
      </w:pPr>
      <w:r w:rsidRPr="00904E90">
        <w:rPr>
          <w:sz w:val="28"/>
          <w:szCs w:val="28"/>
        </w:rPr>
        <w:t xml:space="preserve">2.2.1. </w:t>
      </w:r>
      <w:r w:rsidR="00904E90" w:rsidRPr="00904E90">
        <w:rPr>
          <w:sz w:val="28"/>
          <w:szCs w:val="28"/>
        </w:rPr>
        <w:t xml:space="preserve">Создание и ведение реестра экспертов </w:t>
      </w:r>
      <w:r w:rsidR="006030A8">
        <w:rPr>
          <w:sz w:val="28"/>
          <w:szCs w:val="28"/>
        </w:rPr>
        <w:t xml:space="preserve">ТПП Чувашской Республики </w:t>
      </w:r>
      <w:r w:rsidR="00904E90" w:rsidRPr="00904E90">
        <w:rPr>
          <w:sz w:val="28"/>
          <w:szCs w:val="28"/>
        </w:rPr>
        <w:t>по судебной медицине, медиации, оценочной деятельности, автотехнической экспертизе и др.</w:t>
      </w:r>
    </w:p>
    <w:p w:rsidR="00C5644F" w:rsidRPr="00904E90" w:rsidRDefault="00904E90" w:rsidP="00346AA6">
      <w:pPr>
        <w:pStyle w:val="a4"/>
        <w:shd w:val="clear" w:color="auto" w:fill="FFFFFF"/>
        <w:spacing w:before="0" w:beforeAutospacing="0" w:after="0" w:afterAutospacing="0"/>
        <w:ind w:firstLine="708"/>
        <w:jc w:val="both"/>
        <w:rPr>
          <w:sz w:val="28"/>
          <w:szCs w:val="28"/>
        </w:rPr>
      </w:pPr>
      <w:r w:rsidRPr="00904E90">
        <w:rPr>
          <w:sz w:val="28"/>
          <w:szCs w:val="28"/>
        </w:rPr>
        <w:t xml:space="preserve">2.2.2. Сертификация </w:t>
      </w:r>
      <w:r>
        <w:rPr>
          <w:sz w:val="28"/>
          <w:szCs w:val="28"/>
        </w:rPr>
        <w:t>э</w:t>
      </w:r>
      <w:r w:rsidRPr="00904E90">
        <w:rPr>
          <w:sz w:val="28"/>
          <w:szCs w:val="28"/>
        </w:rPr>
        <w:t>кспертов по заявленным областям деятельности</w:t>
      </w:r>
      <w:r>
        <w:rPr>
          <w:sz w:val="28"/>
          <w:szCs w:val="28"/>
        </w:rPr>
        <w:t xml:space="preserve"> на добровольной основе.</w:t>
      </w:r>
    </w:p>
    <w:p w:rsidR="00C5644F" w:rsidRPr="00904E90" w:rsidRDefault="00C5644F" w:rsidP="00346AA6">
      <w:pPr>
        <w:pStyle w:val="a4"/>
        <w:shd w:val="clear" w:color="auto" w:fill="FFFFFF"/>
        <w:spacing w:before="0" w:beforeAutospacing="0" w:after="0" w:afterAutospacing="0"/>
        <w:ind w:firstLine="708"/>
        <w:jc w:val="both"/>
        <w:rPr>
          <w:sz w:val="28"/>
          <w:szCs w:val="28"/>
        </w:rPr>
      </w:pPr>
      <w:r w:rsidRPr="00904E90">
        <w:rPr>
          <w:sz w:val="28"/>
          <w:szCs w:val="28"/>
        </w:rPr>
        <w:t>2.2.</w:t>
      </w:r>
      <w:r w:rsidR="00904E90" w:rsidRPr="00904E90">
        <w:rPr>
          <w:sz w:val="28"/>
          <w:szCs w:val="28"/>
        </w:rPr>
        <w:t>3</w:t>
      </w:r>
      <w:r w:rsidRPr="00904E90">
        <w:rPr>
          <w:sz w:val="28"/>
          <w:szCs w:val="28"/>
        </w:rPr>
        <w:t>. Анализ действующей нормативной правовой базы в сфере</w:t>
      </w:r>
      <w:r w:rsidR="006A2485" w:rsidRPr="00904E90">
        <w:rPr>
          <w:sz w:val="28"/>
          <w:szCs w:val="28"/>
        </w:rPr>
        <w:t xml:space="preserve"> заявленной деятельности </w:t>
      </w:r>
      <w:r w:rsidRPr="00904E90">
        <w:rPr>
          <w:sz w:val="28"/>
          <w:szCs w:val="28"/>
        </w:rPr>
        <w:t>и подготовка предложений по е</w:t>
      </w:r>
      <w:r w:rsidR="00904E90" w:rsidRPr="00904E90">
        <w:rPr>
          <w:sz w:val="28"/>
          <w:szCs w:val="28"/>
        </w:rPr>
        <w:t>е</w:t>
      </w:r>
      <w:r w:rsidRPr="00904E90">
        <w:rPr>
          <w:sz w:val="28"/>
          <w:szCs w:val="28"/>
        </w:rPr>
        <w:t xml:space="preserve"> совершенствованию.</w:t>
      </w:r>
    </w:p>
    <w:p w:rsidR="00C5644F" w:rsidRPr="00904E90" w:rsidRDefault="00C5644F" w:rsidP="00346AA6">
      <w:pPr>
        <w:pStyle w:val="a4"/>
        <w:shd w:val="clear" w:color="auto" w:fill="FFFFFF"/>
        <w:spacing w:before="0" w:beforeAutospacing="0" w:after="0" w:afterAutospacing="0"/>
        <w:ind w:firstLine="708"/>
        <w:jc w:val="both"/>
        <w:rPr>
          <w:sz w:val="28"/>
          <w:szCs w:val="28"/>
        </w:rPr>
      </w:pPr>
      <w:r w:rsidRPr="00904E90">
        <w:rPr>
          <w:sz w:val="28"/>
          <w:szCs w:val="28"/>
        </w:rPr>
        <w:lastRenderedPageBreak/>
        <w:t>2.2.</w:t>
      </w:r>
      <w:r w:rsidR="00904E90" w:rsidRPr="00904E90">
        <w:rPr>
          <w:sz w:val="28"/>
          <w:szCs w:val="28"/>
        </w:rPr>
        <w:t>4</w:t>
      </w:r>
      <w:r w:rsidRPr="00904E90">
        <w:rPr>
          <w:sz w:val="28"/>
          <w:szCs w:val="28"/>
        </w:rPr>
        <w:t xml:space="preserve">. Содействие развитию системы подтверждения квалификации, профессионального и дополнительного образования </w:t>
      </w:r>
      <w:r w:rsidR="00904E90" w:rsidRPr="00904E90">
        <w:rPr>
          <w:sz w:val="28"/>
          <w:szCs w:val="28"/>
        </w:rPr>
        <w:t>экспертов</w:t>
      </w:r>
      <w:r w:rsidRPr="00904E90">
        <w:rPr>
          <w:sz w:val="28"/>
          <w:szCs w:val="28"/>
        </w:rPr>
        <w:t>, в том числе работников организаций</w:t>
      </w:r>
      <w:r w:rsidR="00904E90" w:rsidRPr="00904E90">
        <w:rPr>
          <w:sz w:val="28"/>
          <w:szCs w:val="28"/>
        </w:rPr>
        <w:t xml:space="preserve"> </w:t>
      </w:r>
      <w:r w:rsidRPr="00904E90">
        <w:rPr>
          <w:sz w:val="28"/>
          <w:szCs w:val="28"/>
        </w:rPr>
        <w:t>–</w:t>
      </w:r>
      <w:r w:rsidR="00904E90" w:rsidRPr="00904E90">
        <w:rPr>
          <w:sz w:val="28"/>
          <w:szCs w:val="28"/>
        </w:rPr>
        <w:t xml:space="preserve"> </w:t>
      </w:r>
      <w:r w:rsidRPr="00904E90">
        <w:rPr>
          <w:sz w:val="28"/>
          <w:szCs w:val="28"/>
        </w:rPr>
        <w:t xml:space="preserve">членов </w:t>
      </w:r>
      <w:r w:rsidR="00904E90" w:rsidRPr="00904E90">
        <w:rPr>
          <w:sz w:val="28"/>
          <w:szCs w:val="28"/>
        </w:rPr>
        <w:t>торгово-промышленной палаты</w:t>
      </w:r>
      <w:r w:rsidRPr="00904E90">
        <w:rPr>
          <w:sz w:val="28"/>
          <w:szCs w:val="28"/>
        </w:rPr>
        <w:t>.</w:t>
      </w:r>
    </w:p>
    <w:p w:rsidR="00C5644F" w:rsidRPr="00D138C8" w:rsidRDefault="00C5644F" w:rsidP="00346AA6">
      <w:pPr>
        <w:pStyle w:val="a4"/>
        <w:shd w:val="clear" w:color="auto" w:fill="FFFFFF"/>
        <w:spacing w:before="0" w:beforeAutospacing="0" w:after="0" w:afterAutospacing="0"/>
        <w:ind w:firstLine="708"/>
        <w:jc w:val="both"/>
        <w:rPr>
          <w:sz w:val="28"/>
          <w:szCs w:val="28"/>
        </w:rPr>
      </w:pPr>
      <w:r w:rsidRPr="00D138C8">
        <w:rPr>
          <w:sz w:val="28"/>
          <w:szCs w:val="28"/>
        </w:rPr>
        <w:t>2.3. Функциями Совета являются:</w:t>
      </w:r>
    </w:p>
    <w:p w:rsidR="00C5644F" w:rsidRPr="00D138C8" w:rsidRDefault="00C5644F" w:rsidP="00346AA6">
      <w:pPr>
        <w:pStyle w:val="a4"/>
        <w:shd w:val="clear" w:color="auto" w:fill="FFFFFF"/>
        <w:spacing w:before="0" w:beforeAutospacing="0" w:after="0" w:afterAutospacing="0"/>
        <w:ind w:firstLine="708"/>
        <w:jc w:val="both"/>
        <w:rPr>
          <w:sz w:val="28"/>
          <w:szCs w:val="28"/>
        </w:rPr>
      </w:pPr>
      <w:r w:rsidRPr="00D138C8">
        <w:rPr>
          <w:sz w:val="28"/>
          <w:szCs w:val="28"/>
        </w:rPr>
        <w:t>2.3.1.</w:t>
      </w:r>
      <w:r w:rsidR="00346AA6" w:rsidRPr="00D138C8">
        <w:rPr>
          <w:sz w:val="28"/>
          <w:szCs w:val="28"/>
        </w:rPr>
        <w:t xml:space="preserve"> </w:t>
      </w:r>
      <w:r w:rsidR="00D138C8" w:rsidRPr="00D138C8">
        <w:rPr>
          <w:sz w:val="28"/>
          <w:szCs w:val="28"/>
        </w:rPr>
        <w:t>Определение видов деятельности, по которым планируется ведение Национального реестра</w:t>
      </w:r>
      <w:r w:rsidRPr="00D138C8">
        <w:rPr>
          <w:sz w:val="28"/>
          <w:szCs w:val="28"/>
        </w:rPr>
        <w:t>.</w:t>
      </w:r>
    </w:p>
    <w:p w:rsidR="00C5644F" w:rsidRDefault="00C5644F" w:rsidP="00346AA6">
      <w:pPr>
        <w:pStyle w:val="a4"/>
        <w:shd w:val="clear" w:color="auto" w:fill="FFFFFF"/>
        <w:spacing w:before="0" w:beforeAutospacing="0" w:after="0" w:afterAutospacing="0"/>
        <w:ind w:firstLine="708"/>
        <w:jc w:val="both"/>
        <w:rPr>
          <w:sz w:val="28"/>
          <w:szCs w:val="28"/>
        </w:rPr>
      </w:pPr>
      <w:r w:rsidRPr="00D138C8">
        <w:rPr>
          <w:sz w:val="28"/>
          <w:szCs w:val="28"/>
        </w:rPr>
        <w:t>2.3.2.</w:t>
      </w:r>
      <w:r w:rsidR="00D138C8">
        <w:rPr>
          <w:sz w:val="28"/>
          <w:szCs w:val="28"/>
        </w:rPr>
        <w:t xml:space="preserve"> </w:t>
      </w:r>
      <w:r w:rsidR="00D138C8" w:rsidRPr="00D138C8">
        <w:rPr>
          <w:sz w:val="28"/>
          <w:szCs w:val="28"/>
        </w:rPr>
        <w:t xml:space="preserve">Организация проведения </w:t>
      </w:r>
      <w:r w:rsidR="00265C71">
        <w:rPr>
          <w:sz w:val="28"/>
          <w:szCs w:val="28"/>
        </w:rPr>
        <w:t>аттестации</w:t>
      </w:r>
      <w:r w:rsidR="00D138C8">
        <w:rPr>
          <w:sz w:val="28"/>
          <w:szCs w:val="28"/>
        </w:rPr>
        <w:t xml:space="preserve"> кандидатов в эксперты</w:t>
      </w:r>
      <w:r w:rsidRPr="00D138C8">
        <w:rPr>
          <w:sz w:val="28"/>
          <w:szCs w:val="28"/>
        </w:rPr>
        <w:t>.</w:t>
      </w:r>
    </w:p>
    <w:p w:rsidR="006030A8" w:rsidRPr="00D138C8" w:rsidRDefault="006030A8" w:rsidP="00346AA6">
      <w:pPr>
        <w:pStyle w:val="a4"/>
        <w:shd w:val="clear" w:color="auto" w:fill="FFFFFF"/>
        <w:spacing w:before="0" w:beforeAutospacing="0" w:after="0" w:afterAutospacing="0"/>
        <w:ind w:firstLine="708"/>
        <w:jc w:val="both"/>
        <w:rPr>
          <w:sz w:val="28"/>
          <w:szCs w:val="28"/>
        </w:rPr>
      </w:pPr>
      <w:r w:rsidRPr="00D138C8">
        <w:rPr>
          <w:sz w:val="28"/>
          <w:szCs w:val="28"/>
        </w:rPr>
        <w:t>2.3.3.</w:t>
      </w:r>
      <w:r>
        <w:rPr>
          <w:sz w:val="28"/>
          <w:szCs w:val="28"/>
        </w:rPr>
        <w:t xml:space="preserve"> Разработка утверждение и внесение при необходимости изменений в Порядок формирования</w:t>
      </w:r>
      <w:r w:rsidR="00265C71">
        <w:rPr>
          <w:sz w:val="28"/>
          <w:szCs w:val="28"/>
        </w:rPr>
        <w:t xml:space="preserve"> и ведения</w:t>
      </w:r>
      <w:r>
        <w:rPr>
          <w:sz w:val="28"/>
          <w:szCs w:val="28"/>
        </w:rPr>
        <w:t xml:space="preserve"> Реестра экспертов</w:t>
      </w:r>
      <w:r w:rsidRPr="006030A8">
        <w:rPr>
          <w:sz w:val="28"/>
          <w:szCs w:val="28"/>
        </w:rPr>
        <w:t xml:space="preserve"> </w:t>
      </w:r>
      <w:r>
        <w:rPr>
          <w:sz w:val="28"/>
          <w:szCs w:val="28"/>
        </w:rPr>
        <w:t>ТПП Чувашской Республики.</w:t>
      </w:r>
    </w:p>
    <w:p w:rsidR="00C5644F" w:rsidRPr="00D138C8" w:rsidRDefault="006030A8" w:rsidP="00346AA6">
      <w:pPr>
        <w:pStyle w:val="a4"/>
        <w:shd w:val="clear" w:color="auto" w:fill="FFFFFF"/>
        <w:spacing w:before="0" w:beforeAutospacing="0" w:after="0" w:afterAutospacing="0"/>
        <w:ind w:firstLine="708"/>
        <w:jc w:val="both"/>
        <w:rPr>
          <w:sz w:val="28"/>
          <w:szCs w:val="28"/>
        </w:rPr>
      </w:pPr>
      <w:r w:rsidRPr="00D138C8">
        <w:rPr>
          <w:sz w:val="28"/>
          <w:szCs w:val="28"/>
        </w:rPr>
        <w:t>2.3.4.</w:t>
      </w:r>
      <w:r>
        <w:rPr>
          <w:sz w:val="28"/>
          <w:szCs w:val="28"/>
        </w:rPr>
        <w:t xml:space="preserve"> </w:t>
      </w:r>
      <w:r w:rsidR="00D138C8" w:rsidRPr="00D138C8">
        <w:rPr>
          <w:sz w:val="28"/>
          <w:szCs w:val="28"/>
        </w:rPr>
        <w:t xml:space="preserve">Формирование и ведение </w:t>
      </w:r>
      <w:r w:rsidR="0089646C">
        <w:rPr>
          <w:sz w:val="28"/>
          <w:szCs w:val="28"/>
        </w:rPr>
        <w:t>Р</w:t>
      </w:r>
      <w:r w:rsidR="00D138C8" w:rsidRPr="00D138C8">
        <w:rPr>
          <w:sz w:val="28"/>
          <w:szCs w:val="28"/>
        </w:rPr>
        <w:t>еестра экспертов</w:t>
      </w:r>
      <w:r w:rsidR="0089646C" w:rsidRPr="0089646C">
        <w:rPr>
          <w:sz w:val="28"/>
          <w:szCs w:val="28"/>
        </w:rPr>
        <w:t xml:space="preserve"> </w:t>
      </w:r>
      <w:r w:rsidR="0089646C">
        <w:rPr>
          <w:sz w:val="28"/>
          <w:szCs w:val="28"/>
        </w:rPr>
        <w:t>ТПП Чувашской Республики</w:t>
      </w:r>
      <w:r w:rsidR="00C5644F" w:rsidRPr="00D138C8">
        <w:rPr>
          <w:sz w:val="28"/>
          <w:szCs w:val="28"/>
        </w:rPr>
        <w:t>.</w:t>
      </w:r>
    </w:p>
    <w:p w:rsidR="00C5644F" w:rsidRPr="00D138C8" w:rsidRDefault="006030A8" w:rsidP="00346AA6">
      <w:pPr>
        <w:pStyle w:val="a4"/>
        <w:shd w:val="clear" w:color="auto" w:fill="FFFFFF"/>
        <w:spacing w:before="0" w:beforeAutospacing="0" w:after="0" w:afterAutospacing="0"/>
        <w:ind w:firstLine="708"/>
        <w:jc w:val="both"/>
        <w:rPr>
          <w:sz w:val="28"/>
          <w:szCs w:val="28"/>
        </w:rPr>
      </w:pPr>
      <w:r w:rsidRPr="00D138C8">
        <w:rPr>
          <w:sz w:val="28"/>
          <w:szCs w:val="28"/>
        </w:rPr>
        <w:t>2.3.</w:t>
      </w:r>
      <w:r>
        <w:rPr>
          <w:sz w:val="28"/>
          <w:szCs w:val="28"/>
        </w:rPr>
        <w:t>5</w:t>
      </w:r>
      <w:r w:rsidRPr="00D138C8">
        <w:rPr>
          <w:sz w:val="28"/>
          <w:szCs w:val="28"/>
        </w:rPr>
        <w:t>.</w:t>
      </w:r>
      <w:r>
        <w:rPr>
          <w:sz w:val="28"/>
          <w:szCs w:val="28"/>
        </w:rPr>
        <w:t xml:space="preserve"> </w:t>
      </w:r>
      <w:r w:rsidR="00D138C8" w:rsidRPr="00D138C8">
        <w:rPr>
          <w:sz w:val="28"/>
          <w:szCs w:val="28"/>
        </w:rPr>
        <w:t xml:space="preserve">Размещение в сети интернет </w:t>
      </w:r>
      <w:r w:rsidR="00D138C8">
        <w:rPr>
          <w:sz w:val="28"/>
          <w:szCs w:val="28"/>
        </w:rPr>
        <w:t xml:space="preserve">и постоянное обновление </w:t>
      </w:r>
      <w:r>
        <w:rPr>
          <w:sz w:val="28"/>
          <w:szCs w:val="28"/>
        </w:rPr>
        <w:t>Р</w:t>
      </w:r>
      <w:r w:rsidR="00D138C8" w:rsidRPr="00D138C8">
        <w:rPr>
          <w:sz w:val="28"/>
          <w:szCs w:val="28"/>
        </w:rPr>
        <w:t>еестра экспертов</w:t>
      </w:r>
      <w:r w:rsidRPr="006030A8">
        <w:rPr>
          <w:sz w:val="28"/>
          <w:szCs w:val="28"/>
        </w:rPr>
        <w:t xml:space="preserve"> </w:t>
      </w:r>
      <w:r>
        <w:rPr>
          <w:sz w:val="28"/>
          <w:szCs w:val="28"/>
        </w:rPr>
        <w:t>ТПП Чувашской Республики</w:t>
      </w:r>
      <w:r w:rsidR="00C5644F" w:rsidRPr="00D138C8">
        <w:rPr>
          <w:sz w:val="28"/>
          <w:szCs w:val="28"/>
        </w:rPr>
        <w:t>.</w:t>
      </w:r>
    </w:p>
    <w:p w:rsidR="00C5644F" w:rsidRPr="00D138C8" w:rsidRDefault="006030A8" w:rsidP="00346AA6">
      <w:pPr>
        <w:pStyle w:val="a4"/>
        <w:shd w:val="clear" w:color="auto" w:fill="FFFFFF"/>
        <w:spacing w:before="0" w:beforeAutospacing="0" w:after="0" w:afterAutospacing="0"/>
        <w:ind w:firstLine="708"/>
        <w:jc w:val="both"/>
        <w:rPr>
          <w:sz w:val="28"/>
          <w:szCs w:val="28"/>
        </w:rPr>
      </w:pPr>
      <w:r w:rsidRPr="00D138C8">
        <w:rPr>
          <w:sz w:val="28"/>
          <w:szCs w:val="28"/>
        </w:rPr>
        <w:t>2.3.</w:t>
      </w:r>
      <w:r>
        <w:rPr>
          <w:sz w:val="28"/>
          <w:szCs w:val="28"/>
        </w:rPr>
        <w:t>6</w:t>
      </w:r>
      <w:r w:rsidRPr="00D138C8">
        <w:rPr>
          <w:sz w:val="28"/>
          <w:szCs w:val="28"/>
        </w:rPr>
        <w:t>.</w:t>
      </w:r>
      <w:r>
        <w:rPr>
          <w:sz w:val="28"/>
          <w:szCs w:val="28"/>
        </w:rPr>
        <w:t xml:space="preserve"> </w:t>
      </w:r>
      <w:r w:rsidR="00C5644F" w:rsidRPr="00D138C8">
        <w:rPr>
          <w:sz w:val="28"/>
          <w:szCs w:val="28"/>
        </w:rPr>
        <w:t xml:space="preserve">Участие в работе международных и национальных конгрессов, конференций, симпозиумов, семинаров, круглых столов и в других мероприятиях по проблемам </w:t>
      </w:r>
      <w:r w:rsidR="00D138C8" w:rsidRPr="00D138C8">
        <w:rPr>
          <w:sz w:val="28"/>
          <w:szCs w:val="28"/>
        </w:rPr>
        <w:t>оценки квалификации и ведения реестра экспертов</w:t>
      </w:r>
      <w:r w:rsidR="00C5644F" w:rsidRPr="00D138C8">
        <w:rPr>
          <w:sz w:val="28"/>
          <w:szCs w:val="28"/>
        </w:rPr>
        <w:t>.</w:t>
      </w:r>
    </w:p>
    <w:p w:rsidR="00C5644F" w:rsidRPr="00D138C8" w:rsidRDefault="006030A8" w:rsidP="00346AA6">
      <w:pPr>
        <w:pStyle w:val="a4"/>
        <w:shd w:val="clear" w:color="auto" w:fill="FFFFFF"/>
        <w:spacing w:before="0" w:beforeAutospacing="0" w:after="0" w:afterAutospacing="0"/>
        <w:ind w:firstLine="708"/>
        <w:jc w:val="both"/>
        <w:rPr>
          <w:sz w:val="28"/>
          <w:szCs w:val="28"/>
        </w:rPr>
      </w:pPr>
      <w:r w:rsidRPr="00D138C8">
        <w:rPr>
          <w:sz w:val="28"/>
          <w:szCs w:val="28"/>
        </w:rPr>
        <w:t>2.3.</w:t>
      </w:r>
      <w:r>
        <w:rPr>
          <w:sz w:val="28"/>
          <w:szCs w:val="28"/>
        </w:rPr>
        <w:t>7</w:t>
      </w:r>
      <w:r w:rsidRPr="00D138C8">
        <w:rPr>
          <w:sz w:val="28"/>
          <w:szCs w:val="28"/>
        </w:rPr>
        <w:t xml:space="preserve">. </w:t>
      </w:r>
      <w:r w:rsidR="00C5644F" w:rsidRPr="00D138C8">
        <w:rPr>
          <w:sz w:val="28"/>
          <w:szCs w:val="28"/>
        </w:rPr>
        <w:t>Участие в публичных обсуждениях, PR-компаниях по вопросам деятельности Совета.</w:t>
      </w:r>
      <w:r w:rsidR="00D138C8">
        <w:rPr>
          <w:sz w:val="28"/>
          <w:szCs w:val="28"/>
        </w:rPr>
        <w:t xml:space="preserve"> </w:t>
      </w:r>
    </w:p>
    <w:p w:rsidR="00D138C8" w:rsidRDefault="006030A8" w:rsidP="00D138C8">
      <w:pPr>
        <w:pStyle w:val="a4"/>
        <w:shd w:val="clear" w:color="auto" w:fill="FFFFFF"/>
        <w:spacing w:before="0" w:beforeAutospacing="0" w:after="0" w:afterAutospacing="0"/>
        <w:ind w:firstLine="708"/>
        <w:jc w:val="both"/>
        <w:rPr>
          <w:sz w:val="28"/>
          <w:szCs w:val="28"/>
        </w:rPr>
      </w:pPr>
      <w:r>
        <w:rPr>
          <w:sz w:val="28"/>
          <w:szCs w:val="28"/>
        </w:rPr>
        <w:t xml:space="preserve">2.3.8. </w:t>
      </w:r>
      <w:r w:rsidR="00C5644F" w:rsidRPr="00D138C8">
        <w:rPr>
          <w:sz w:val="28"/>
          <w:szCs w:val="28"/>
        </w:rPr>
        <w:t>Подготовка аналитических и справочных материалов по вопросам деятельн</w:t>
      </w:r>
      <w:r w:rsidR="00D138C8" w:rsidRPr="00D138C8">
        <w:rPr>
          <w:sz w:val="28"/>
          <w:szCs w:val="28"/>
        </w:rPr>
        <w:t>ости Совета для Президента ТПП Чувашской Республики</w:t>
      </w:r>
      <w:r w:rsidR="00C5644F" w:rsidRPr="00D138C8">
        <w:rPr>
          <w:sz w:val="28"/>
          <w:szCs w:val="28"/>
        </w:rPr>
        <w:t xml:space="preserve"> и Правления ТПП </w:t>
      </w:r>
      <w:r w:rsidR="00D138C8" w:rsidRPr="00D138C8">
        <w:rPr>
          <w:sz w:val="28"/>
          <w:szCs w:val="28"/>
        </w:rPr>
        <w:t>Чувашской Республики.</w:t>
      </w:r>
      <w:r w:rsidR="00C5644F" w:rsidRPr="00D138C8">
        <w:rPr>
          <w:sz w:val="28"/>
          <w:szCs w:val="28"/>
        </w:rPr>
        <w:t> </w:t>
      </w:r>
    </w:p>
    <w:p w:rsidR="00C5644F" w:rsidRPr="006A2485" w:rsidRDefault="00C5644F" w:rsidP="00D138C8">
      <w:pPr>
        <w:pStyle w:val="a4"/>
        <w:shd w:val="clear" w:color="auto" w:fill="FFFFFF"/>
        <w:spacing w:before="0" w:beforeAutospacing="0" w:after="0" w:afterAutospacing="0"/>
        <w:ind w:firstLine="708"/>
        <w:jc w:val="both"/>
        <w:rPr>
          <w:sz w:val="28"/>
          <w:szCs w:val="28"/>
        </w:rPr>
      </w:pPr>
      <w:r w:rsidRPr="006A2485">
        <w:rPr>
          <w:sz w:val="28"/>
          <w:szCs w:val="28"/>
        </w:rPr>
        <w:t> </w:t>
      </w:r>
    </w:p>
    <w:p w:rsidR="00C5644F" w:rsidRPr="006A2485" w:rsidRDefault="00C5644F" w:rsidP="00776B9B">
      <w:pPr>
        <w:pStyle w:val="a4"/>
        <w:numPr>
          <w:ilvl w:val="0"/>
          <w:numId w:val="4"/>
        </w:numPr>
        <w:shd w:val="clear" w:color="auto" w:fill="FFFFFF"/>
        <w:spacing w:before="0" w:beforeAutospacing="0" w:after="0" w:afterAutospacing="0"/>
        <w:jc w:val="center"/>
        <w:rPr>
          <w:b/>
          <w:sz w:val="28"/>
          <w:szCs w:val="28"/>
        </w:rPr>
      </w:pPr>
      <w:r w:rsidRPr="006A2485">
        <w:rPr>
          <w:b/>
          <w:sz w:val="28"/>
          <w:szCs w:val="28"/>
        </w:rPr>
        <w:t>Состав и структура Совета</w:t>
      </w:r>
    </w:p>
    <w:p w:rsidR="00776B9B" w:rsidRPr="006A2485" w:rsidRDefault="00776B9B" w:rsidP="00776B9B">
      <w:pPr>
        <w:pStyle w:val="a4"/>
        <w:shd w:val="clear" w:color="auto" w:fill="FFFFFF"/>
        <w:spacing w:before="0" w:beforeAutospacing="0" w:after="0" w:afterAutospacing="0"/>
        <w:ind w:left="720"/>
        <w:rPr>
          <w:b/>
          <w:sz w:val="28"/>
          <w:szCs w:val="28"/>
        </w:rPr>
      </w:pPr>
    </w:p>
    <w:p w:rsidR="00C5644F" w:rsidRPr="006A2485" w:rsidRDefault="00C5644F" w:rsidP="00346AA6">
      <w:pPr>
        <w:pStyle w:val="a4"/>
        <w:shd w:val="clear" w:color="auto" w:fill="FFFFFF"/>
        <w:spacing w:before="0" w:beforeAutospacing="0" w:after="0" w:afterAutospacing="0"/>
        <w:ind w:firstLine="708"/>
        <w:jc w:val="both"/>
        <w:rPr>
          <w:sz w:val="28"/>
          <w:szCs w:val="28"/>
        </w:rPr>
      </w:pPr>
      <w:r w:rsidRPr="006A2485">
        <w:rPr>
          <w:sz w:val="28"/>
          <w:szCs w:val="28"/>
        </w:rPr>
        <w:t xml:space="preserve">3.1. В состав Совета входят представители членов ТПП </w:t>
      </w:r>
      <w:r w:rsidR="006A2485">
        <w:rPr>
          <w:sz w:val="28"/>
          <w:szCs w:val="28"/>
        </w:rPr>
        <w:t xml:space="preserve">Чувашской Республики, иных </w:t>
      </w:r>
      <w:r w:rsidRPr="006A2485">
        <w:rPr>
          <w:sz w:val="28"/>
          <w:szCs w:val="28"/>
        </w:rPr>
        <w:t>организаций, в том числе объединений предпринимателей, научных и деловых кругов.</w:t>
      </w:r>
    </w:p>
    <w:p w:rsidR="00C5644F" w:rsidRPr="006A2485" w:rsidRDefault="00C5644F" w:rsidP="00346AA6">
      <w:pPr>
        <w:pStyle w:val="a4"/>
        <w:shd w:val="clear" w:color="auto" w:fill="FFFFFF"/>
        <w:spacing w:before="0" w:beforeAutospacing="0" w:after="0" w:afterAutospacing="0"/>
        <w:ind w:firstLine="708"/>
        <w:jc w:val="both"/>
        <w:rPr>
          <w:sz w:val="28"/>
          <w:szCs w:val="28"/>
        </w:rPr>
      </w:pPr>
      <w:r w:rsidRPr="006A2485">
        <w:rPr>
          <w:sz w:val="28"/>
          <w:szCs w:val="28"/>
        </w:rPr>
        <w:t>3.2. Количественный и персональный состав Совета при создании определяется председателем Совета.</w:t>
      </w:r>
    </w:p>
    <w:p w:rsidR="00C5644F" w:rsidRPr="006A2485" w:rsidRDefault="00C5644F" w:rsidP="00346AA6">
      <w:pPr>
        <w:pStyle w:val="a4"/>
        <w:shd w:val="clear" w:color="auto" w:fill="FFFFFF"/>
        <w:spacing w:before="0" w:beforeAutospacing="0" w:after="0" w:afterAutospacing="0"/>
        <w:ind w:firstLine="708"/>
        <w:jc w:val="both"/>
        <w:rPr>
          <w:sz w:val="28"/>
          <w:szCs w:val="28"/>
        </w:rPr>
      </w:pPr>
      <w:r w:rsidRPr="006A2485">
        <w:rPr>
          <w:sz w:val="28"/>
          <w:szCs w:val="28"/>
        </w:rPr>
        <w:t xml:space="preserve">Члены Совета, не участвующие в его работе на протяжении </w:t>
      </w:r>
      <w:r w:rsidR="00052705" w:rsidRPr="006A2485">
        <w:rPr>
          <w:sz w:val="28"/>
          <w:szCs w:val="28"/>
        </w:rPr>
        <w:t>отчетного</w:t>
      </w:r>
      <w:r w:rsidR="00052705">
        <w:rPr>
          <w:sz w:val="28"/>
          <w:szCs w:val="28"/>
        </w:rPr>
        <w:t xml:space="preserve"> </w:t>
      </w:r>
      <w:r w:rsidR="00052705" w:rsidRPr="006A2485">
        <w:rPr>
          <w:sz w:val="28"/>
          <w:szCs w:val="28"/>
        </w:rPr>
        <w:t>периода,</w:t>
      </w:r>
      <w:r w:rsidRPr="006A2485">
        <w:rPr>
          <w:sz w:val="28"/>
          <w:szCs w:val="28"/>
        </w:rPr>
        <w:t xml:space="preserve"> могут быть исключены из его состава</w:t>
      </w:r>
      <w:r w:rsidR="006030A8">
        <w:rPr>
          <w:sz w:val="28"/>
          <w:szCs w:val="28"/>
        </w:rPr>
        <w:t xml:space="preserve">. </w:t>
      </w:r>
      <w:r w:rsidRPr="006A2485">
        <w:rPr>
          <w:sz w:val="28"/>
          <w:szCs w:val="28"/>
        </w:rPr>
        <w:t xml:space="preserve">Члены Совета вправе </w:t>
      </w:r>
      <w:r w:rsidR="00D138C8">
        <w:rPr>
          <w:sz w:val="28"/>
          <w:szCs w:val="28"/>
        </w:rPr>
        <w:t xml:space="preserve">добровольно </w:t>
      </w:r>
      <w:r w:rsidRPr="006A2485">
        <w:rPr>
          <w:sz w:val="28"/>
          <w:szCs w:val="28"/>
        </w:rPr>
        <w:t>выйти из его состава.</w:t>
      </w:r>
    </w:p>
    <w:p w:rsidR="00C5644F" w:rsidRPr="006A2485" w:rsidRDefault="00C5644F" w:rsidP="00346AA6">
      <w:pPr>
        <w:pStyle w:val="a4"/>
        <w:shd w:val="clear" w:color="auto" w:fill="FFFFFF"/>
        <w:spacing w:before="0" w:beforeAutospacing="0" w:after="0" w:afterAutospacing="0"/>
        <w:ind w:firstLine="708"/>
        <w:jc w:val="both"/>
        <w:rPr>
          <w:sz w:val="28"/>
          <w:szCs w:val="28"/>
        </w:rPr>
      </w:pPr>
      <w:r w:rsidRPr="006A2485">
        <w:rPr>
          <w:sz w:val="28"/>
          <w:szCs w:val="28"/>
        </w:rPr>
        <w:t>Решение о приеме новых членов или исключении принимаются коллегиально по представлению председателя Совета.</w:t>
      </w:r>
    </w:p>
    <w:p w:rsidR="00C5644F" w:rsidRPr="006A2485" w:rsidRDefault="00C5644F" w:rsidP="00346AA6">
      <w:pPr>
        <w:pStyle w:val="a4"/>
        <w:shd w:val="clear" w:color="auto" w:fill="FFFFFF"/>
        <w:spacing w:before="0" w:beforeAutospacing="0" w:after="0" w:afterAutospacing="0"/>
        <w:ind w:firstLine="708"/>
        <w:jc w:val="both"/>
        <w:rPr>
          <w:sz w:val="28"/>
          <w:szCs w:val="28"/>
        </w:rPr>
      </w:pPr>
      <w:r w:rsidRPr="00706E32">
        <w:rPr>
          <w:sz w:val="28"/>
          <w:szCs w:val="28"/>
        </w:rPr>
        <w:t>3.3. Председат</w:t>
      </w:r>
      <w:r w:rsidR="00706E32" w:rsidRPr="00706E32">
        <w:rPr>
          <w:sz w:val="28"/>
          <w:szCs w:val="28"/>
        </w:rPr>
        <w:t>ель</w:t>
      </w:r>
      <w:r w:rsidRPr="00706E32">
        <w:rPr>
          <w:sz w:val="28"/>
          <w:szCs w:val="28"/>
        </w:rPr>
        <w:t xml:space="preserve"> Совета назначается </w:t>
      </w:r>
      <w:r w:rsidR="00706E32" w:rsidRPr="00706E32">
        <w:rPr>
          <w:sz w:val="28"/>
          <w:szCs w:val="28"/>
        </w:rPr>
        <w:t>президентом ТПП Чувашской респуб</w:t>
      </w:r>
      <w:r w:rsidR="00706E32">
        <w:rPr>
          <w:sz w:val="28"/>
          <w:szCs w:val="28"/>
        </w:rPr>
        <w:t>лики</w:t>
      </w:r>
      <w:r w:rsidR="00D138C8">
        <w:rPr>
          <w:sz w:val="28"/>
          <w:szCs w:val="28"/>
        </w:rPr>
        <w:t>.</w:t>
      </w:r>
    </w:p>
    <w:p w:rsidR="00C5644F" w:rsidRPr="006A2485" w:rsidRDefault="00C5644F" w:rsidP="00346AA6">
      <w:pPr>
        <w:pStyle w:val="a4"/>
        <w:shd w:val="clear" w:color="auto" w:fill="FFFFFF"/>
        <w:spacing w:before="0" w:beforeAutospacing="0" w:after="0" w:afterAutospacing="0"/>
        <w:ind w:firstLine="708"/>
        <w:jc w:val="both"/>
        <w:rPr>
          <w:sz w:val="28"/>
          <w:szCs w:val="28"/>
        </w:rPr>
      </w:pPr>
      <w:r w:rsidRPr="006A2485">
        <w:rPr>
          <w:sz w:val="28"/>
          <w:szCs w:val="28"/>
        </w:rPr>
        <w:t>3.4. Председатель Совета организует и направляет работу Совета, определяет круг вопросов, подлежащих рассмотрению на заседаниях Совета, дает поручения членам Совета.</w:t>
      </w:r>
      <w:r w:rsidR="00D138C8">
        <w:rPr>
          <w:sz w:val="28"/>
          <w:szCs w:val="28"/>
        </w:rPr>
        <w:t xml:space="preserve"> </w:t>
      </w:r>
    </w:p>
    <w:p w:rsidR="00C5644F" w:rsidRPr="006A2485" w:rsidRDefault="00C5644F" w:rsidP="00346AA6">
      <w:pPr>
        <w:pStyle w:val="a4"/>
        <w:shd w:val="clear" w:color="auto" w:fill="FFFFFF"/>
        <w:spacing w:before="0" w:beforeAutospacing="0" w:after="0" w:afterAutospacing="0"/>
        <w:ind w:firstLine="708"/>
        <w:jc w:val="both"/>
        <w:rPr>
          <w:sz w:val="28"/>
          <w:szCs w:val="28"/>
        </w:rPr>
      </w:pPr>
      <w:r w:rsidRPr="006A2485">
        <w:rPr>
          <w:sz w:val="28"/>
          <w:szCs w:val="28"/>
        </w:rPr>
        <w:t>3.5. Председатель Совета вправе назначить заместителей, кандидатуры которых утверждаются на заседании Совета. Заместители председателя Совета обеспечивают работу Совета по направлениям, определенным председателем. Один из заместителей по решению председателя Совета исполняет обязанности председателя в его отсутствие.</w:t>
      </w:r>
    </w:p>
    <w:p w:rsidR="00C5644F" w:rsidRPr="006A2485" w:rsidRDefault="00C5644F" w:rsidP="00346AA6">
      <w:pPr>
        <w:pStyle w:val="a4"/>
        <w:shd w:val="clear" w:color="auto" w:fill="FFFFFF"/>
        <w:spacing w:before="0" w:beforeAutospacing="0" w:after="0" w:afterAutospacing="0"/>
        <w:ind w:firstLine="708"/>
        <w:jc w:val="both"/>
        <w:rPr>
          <w:sz w:val="28"/>
          <w:szCs w:val="28"/>
        </w:rPr>
      </w:pPr>
      <w:r w:rsidRPr="006A2485">
        <w:rPr>
          <w:sz w:val="28"/>
          <w:szCs w:val="28"/>
        </w:rPr>
        <w:lastRenderedPageBreak/>
        <w:t>3.6. Члены Совета вносят предложения, касающиеся направлений и планов работы Совета, участвуют в изучении и обобщении необходимых документов, решают другие задачи, вытекающие из настоящего Положения и плана работы Совета.</w:t>
      </w:r>
    </w:p>
    <w:p w:rsidR="00C5644F" w:rsidRPr="006A2485" w:rsidRDefault="00C5644F" w:rsidP="00706E32">
      <w:pPr>
        <w:pStyle w:val="a4"/>
        <w:shd w:val="clear" w:color="auto" w:fill="FFFFFF"/>
        <w:spacing w:before="0" w:beforeAutospacing="0" w:after="0" w:afterAutospacing="0"/>
        <w:ind w:firstLine="708"/>
        <w:jc w:val="both"/>
        <w:rPr>
          <w:sz w:val="28"/>
          <w:szCs w:val="28"/>
        </w:rPr>
      </w:pPr>
      <w:r w:rsidRPr="006A2485">
        <w:rPr>
          <w:sz w:val="28"/>
          <w:szCs w:val="28"/>
        </w:rPr>
        <w:t>3.7 Совет может создавать в своей структуре из числа своих членов, а также с привлечением сторонних экспертов, комиссии, рабочие группы на срок реализации текущих задач по решению председателя.</w:t>
      </w:r>
    </w:p>
    <w:p w:rsidR="006743B9" w:rsidRDefault="006743B9" w:rsidP="006743B9">
      <w:pPr>
        <w:pStyle w:val="a4"/>
        <w:shd w:val="clear" w:color="auto" w:fill="FFFFFF"/>
        <w:spacing w:before="0" w:beforeAutospacing="0" w:after="0" w:afterAutospacing="0"/>
        <w:ind w:left="720"/>
        <w:rPr>
          <w:b/>
          <w:sz w:val="28"/>
          <w:szCs w:val="28"/>
        </w:rPr>
      </w:pPr>
    </w:p>
    <w:p w:rsidR="00C5644F" w:rsidRPr="006A2485" w:rsidRDefault="00C5644F" w:rsidP="00776B9B">
      <w:pPr>
        <w:pStyle w:val="a4"/>
        <w:numPr>
          <w:ilvl w:val="0"/>
          <w:numId w:val="4"/>
        </w:numPr>
        <w:shd w:val="clear" w:color="auto" w:fill="FFFFFF"/>
        <w:spacing w:before="0" w:beforeAutospacing="0" w:after="0" w:afterAutospacing="0"/>
        <w:jc w:val="center"/>
        <w:rPr>
          <w:b/>
          <w:sz w:val="28"/>
          <w:szCs w:val="28"/>
        </w:rPr>
      </w:pPr>
      <w:r w:rsidRPr="006A2485">
        <w:rPr>
          <w:b/>
          <w:sz w:val="28"/>
          <w:szCs w:val="28"/>
        </w:rPr>
        <w:t>Права Совета</w:t>
      </w:r>
    </w:p>
    <w:p w:rsidR="00776B9B" w:rsidRPr="006A2485" w:rsidRDefault="00776B9B" w:rsidP="00776B9B">
      <w:pPr>
        <w:pStyle w:val="a4"/>
        <w:shd w:val="clear" w:color="auto" w:fill="FFFFFF"/>
        <w:spacing w:before="0" w:beforeAutospacing="0" w:after="0" w:afterAutospacing="0"/>
        <w:ind w:left="720"/>
        <w:rPr>
          <w:b/>
          <w:sz w:val="28"/>
          <w:szCs w:val="28"/>
        </w:rPr>
      </w:pPr>
    </w:p>
    <w:p w:rsidR="00C5644F" w:rsidRPr="006A2485" w:rsidRDefault="00C5644F" w:rsidP="006A2485">
      <w:pPr>
        <w:pStyle w:val="a4"/>
        <w:shd w:val="clear" w:color="auto" w:fill="FFFFFF"/>
        <w:spacing w:before="0" w:beforeAutospacing="0" w:after="0" w:afterAutospacing="0"/>
        <w:ind w:firstLine="708"/>
        <w:jc w:val="both"/>
        <w:rPr>
          <w:sz w:val="28"/>
          <w:szCs w:val="28"/>
        </w:rPr>
      </w:pPr>
      <w:r w:rsidRPr="006A2485">
        <w:rPr>
          <w:sz w:val="28"/>
          <w:szCs w:val="28"/>
        </w:rPr>
        <w:t>Для осуществления задач и функций, предусмотренных разделом 2 настоящего Положения, Совета имеет право:</w:t>
      </w:r>
    </w:p>
    <w:p w:rsidR="00C5644F" w:rsidRPr="006A2485" w:rsidRDefault="00C5644F" w:rsidP="006A2485">
      <w:pPr>
        <w:pStyle w:val="a4"/>
        <w:shd w:val="clear" w:color="auto" w:fill="FFFFFF"/>
        <w:spacing w:before="0" w:beforeAutospacing="0" w:after="0" w:afterAutospacing="0"/>
        <w:ind w:firstLine="708"/>
        <w:jc w:val="both"/>
        <w:rPr>
          <w:sz w:val="28"/>
          <w:szCs w:val="28"/>
        </w:rPr>
      </w:pPr>
      <w:r w:rsidRPr="006A2485">
        <w:rPr>
          <w:sz w:val="28"/>
          <w:szCs w:val="28"/>
        </w:rPr>
        <w:t>4.1. Привлекать на общественных началах квалифицированных специалистов, не являющихся членами Совета, для участия в его мероприятиях.</w:t>
      </w:r>
    </w:p>
    <w:p w:rsidR="00C5644F" w:rsidRPr="006A2485" w:rsidRDefault="00C5644F" w:rsidP="006A2485">
      <w:pPr>
        <w:pStyle w:val="a4"/>
        <w:shd w:val="clear" w:color="auto" w:fill="FFFFFF"/>
        <w:spacing w:before="0" w:beforeAutospacing="0" w:after="0" w:afterAutospacing="0"/>
        <w:ind w:firstLine="708"/>
        <w:jc w:val="both"/>
        <w:rPr>
          <w:sz w:val="28"/>
          <w:szCs w:val="28"/>
        </w:rPr>
      </w:pPr>
      <w:r w:rsidRPr="006A2485">
        <w:rPr>
          <w:sz w:val="28"/>
          <w:szCs w:val="28"/>
        </w:rPr>
        <w:t xml:space="preserve">4.2. Запрашивать от членов ТПП </w:t>
      </w:r>
      <w:r w:rsidR="006A2485">
        <w:rPr>
          <w:sz w:val="28"/>
          <w:szCs w:val="28"/>
        </w:rPr>
        <w:t>Чувашской Республики</w:t>
      </w:r>
      <w:r w:rsidRPr="006A2485">
        <w:rPr>
          <w:sz w:val="28"/>
          <w:szCs w:val="28"/>
        </w:rPr>
        <w:t>, от иных организаций информацию, необходимую для своей работы.</w:t>
      </w:r>
    </w:p>
    <w:p w:rsidR="00C5644F" w:rsidRPr="006A2485" w:rsidRDefault="00C5644F" w:rsidP="006A2485">
      <w:pPr>
        <w:pStyle w:val="a4"/>
        <w:shd w:val="clear" w:color="auto" w:fill="FFFFFF"/>
        <w:spacing w:before="0" w:beforeAutospacing="0" w:after="0" w:afterAutospacing="0"/>
        <w:ind w:firstLine="708"/>
        <w:jc w:val="both"/>
        <w:rPr>
          <w:sz w:val="28"/>
          <w:szCs w:val="28"/>
        </w:rPr>
      </w:pPr>
      <w:r w:rsidRPr="006A2485">
        <w:rPr>
          <w:sz w:val="28"/>
          <w:szCs w:val="28"/>
        </w:rPr>
        <w:t xml:space="preserve">4.3. По согласованию с ТПП </w:t>
      </w:r>
      <w:r w:rsidR="006A2485">
        <w:rPr>
          <w:sz w:val="28"/>
          <w:szCs w:val="28"/>
        </w:rPr>
        <w:t>Чувашской Республики</w:t>
      </w:r>
      <w:r w:rsidRPr="006A2485">
        <w:rPr>
          <w:sz w:val="28"/>
          <w:szCs w:val="28"/>
        </w:rPr>
        <w:t xml:space="preserve"> представлять ТПП </w:t>
      </w:r>
      <w:r w:rsidR="006A2485">
        <w:rPr>
          <w:sz w:val="28"/>
          <w:szCs w:val="28"/>
        </w:rPr>
        <w:t>Чувашской Республики</w:t>
      </w:r>
      <w:r w:rsidRPr="006A2485">
        <w:rPr>
          <w:sz w:val="28"/>
          <w:szCs w:val="28"/>
        </w:rPr>
        <w:t xml:space="preserve"> на мероприятиях, проводимых сторонними организациями, по вопросам, связанным с деятельностью Совета.</w:t>
      </w:r>
    </w:p>
    <w:p w:rsidR="00C5644F" w:rsidRPr="006A2485" w:rsidRDefault="00C5644F" w:rsidP="006A2485">
      <w:pPr>
        <w:pStyle w:val="a4"/>
        <w:shd w:val="clear" w:color="auto" w:fill="FFFFFF"/>
        <w:spacing w:before="0" w:beforeAutospacing="0" w:after="0" w:afterAutospacing="0"/>
        <w:ind w:firstLine="708"/>
        <w:jc w:val="both"/>
        <w:rPr>
          <w:sz w:val="28"/>
          <w:szCs w:val="28"/>
        </w:rPr>
      </w:pPr>
      <w:r w:rsidRPr="006A2485">
        <w:rPr>
          <w:sz w:val="28"/>
          <w:szCs w:val="28"/>
        </w:rPr>
        <w:t xml:space="preserve">4.4. Вносить предложения о поощрении наиболее активных членов Совета наградами ТПП </w:t>
      </w:r>
      <w:r w:rsidR="006A2485">
        <w:rPr>
          <w:sz w:val="28"/>
          <w:szCs w:val="28"/>
        </w:rPr>
        <w:t>Чувашской Республики</w:t>
      </w:r>
      <w:r w:rsidRPr="006A2485">
        <w:rPr>
          <w:sz w:val="28"/>
          <w:szCs w:val="28"/>
        </w:rPr>
        <w:t>.</w:t>
      </w:r>
    </w:p>
    <w:p w:rsidR="00C5644F" w:rsidRPr="006A2485" w:rsidRDefault="00C5644F" w:rsidP="006A2485">
      <w:pPr>
        <w:pStyle w:val="a4"/>
        <w:shd w:val="clear" w:color="auto" w:fill="FFFFFF"/>
        <w:spacing w:before="0" w:beforeAutospacing="0" w:after="0" w:afterAutospacing="0"/>
        <w:ind w:firstLine="708"/>
        <w:jc w:val="both"/>
        <w:rPr>
          <w:sz w:val="28"/>
          <w:szCs w:val="28"/>
        </w:rPr>
      </w:pPr>
      <w:r w:rsidRPr="006A2485">
        <w:rPr>
          <w:sz w:val="28"/>
          <w:szCs w:val="28"/>
        </w:rPr>
        <w:t>4.5. В официальных внешних отношениях от имени Совета имеет право выступать председатель.</w:t>
      </w:r>
    </w:p>
    <w:p w:rsidR="00C5644F" w:rsidRPr="006A2485" w:rsidRDefault="00C5644F" w:rsidP="00C5644F">
      <w:pPr>
        <w:pStyle w:val="a4"/>
        <w:shd w:val="clear" w:color="auto" w:fill="FFFFFF"/>
        <w:spacing w:before="0" w:beforeAutospacing="0" w:after="0" w:afterAutospacing="0"/>
        <w:rPr>
          <w:sz w:val="28"/>
          <w:szCs w:val="28"/>
        </w:rPr>
      </w:pPr>
      <w:r w:rsidRPr="006A2485">
        <w:rPr>
          <w:sz w:val="28"/>
          <w:szCs w:val="28"/>
        </w:rPr>
        <w:t> </w:t>
      </w:r>
    </w:p>
    <w:p w:rsidR="00C5644F" w:rsidRPr="006A2485" w:rsidRDefault="00C5644F" w:rsidP="00C5644F">
      <w:pPr>
        <w:pStyle w:val="a4"/>
        <w:shd w:val="clear" w:color="auto" w:fill="FFFFFF"/>
        <w:spacing w:before="0" w:beforeAutospacing="0" w:after="0" w:afterAutospacing="0"/>
        <w:jc w:val="center"/>
        <w:rPr>
          <w:b/>
          <w:sz w:val="28"/>
          <w:szCs w:val="28"/>
        </w:rPr>
      </w:pPr>
      <w:r w:rsidRPr="006A2485">
        <w:rPr>
          <w:b/>
          <w:sz w:val="28"/>
          <w:szCs w:val="28"/>
        </w:rPr>
        <w:t>5. Организация работы Совета</w:t>
      </w:r>
    </w:p>
    <w:p w:rsidR="00776B9B" w:rsidRPr="006A2485" w:rsidRDefault="00776B9B" w:rsidP="00C5644F">
      <w:pPr>
        <w:pStyle w:val="a4"/>
        <w:shd w:val="clear" w:color="auto" w:fill="FFFFFF"/>
        <w:spacing w:before="0" w:beforeAutospacing="0" w:after="0" w:afterAutospacing="0"/>
        <w:jc w:val="center"/>
        <w:rPr>
          <w:b/>
          <w:sz w:val="28"/>
          <w:szCs w:val="28"/>
        </w:rPr>
      </w:pPr>
    </w:p>
    <w:p w:rsidR="00C5644F" w:rsidRPr="006A2485" w:rsidRDefault="00C5644F" w:rsidP="006A2485">
      <w:pPr>
        <w:pStyle w:val="a4"/>
        <w:shd w:val="clear" w:color="auto" w:fill="FFFFFF"/>
        <w:spacing w:before="0" w:beforeAutospacing="0" w:after="0" w:afterAutospacing="0"/>
        <w:ind w:firstLine="708"/>
        <w:jc w:val="both"/>
        <w:rPr>
          <w:sz w:val="28"/>
          <w:szCs w:val="28"/>
        </w:rPr>
      </w:pPr>
      <w:r w:rsidRPr="006A2485">
        <w:rPr>
          <w:sz w:val="28"/>
          <w:szCs w:val="28"/>
        </w:rPr>
        <w:t>5.1. Работа Совета осуществляется на основании утверждаемого председателем Совета плана основных мероприятий. План должен содержать конкретные целевые ориентиры и результаты, мероприятия по их достижению с указанием конкретных сроков и ответственных представителей Совета. Период планирования составляет не менее полугода.</w:t>
      </w:r>
    </w:p>
    <w:p w:rsidR="00C5644F" w:rsidRPr="006A2485" w:rsidRDefault="00C5644F" w:rsidP="006A2485">
      <w:pPr>
        <w:pStyle w:val="a4"/>
        <w:shd w:val="clear" w:color="auto" w:fill="FFFFFF"/>
        <w:spacing w:before="0" w:beforeAutospacing="0" w:after="0" w:afterAutospacing="0"/>
        <w:ind w:firstLine="708"/>
        <w:jc w:val="both"/>
        <w:rPr>
          <w:sz w:val="28"/>
          <w:szCs w:val="28"/>
        </w:rPr>
      </w:pPr>
      <w:r w:rsidRPr="006A2485">
        <w:rPr>
          <w:sz w:val="28"/>
          <w:szCs w:val="28"/>
        </w:rPr>
        <w:t>5.4. Заседания Совета проводятся по необходимости, но не реже одного раза в квартал.</w:t>
      </w:r>
    </w:p>
    <w:p w:rsidR="00C5644F" w:rsidRPr="006A2485" w:rsidRDefault="00C5644F" w:rsidP="006A2485">
      <w:pPr>
        <w:pStyle w:val="a4"/>
        <w:shd w:val="clear" w:color="auto" w:fill="FFFFFF"/>
        <w:spacing w:before="0" w:beforeAutospacing="0" w:after="0" w:afterAutospacing="0"/>
        <w:ind w:firstLine="708"/>
        <w:jc w:val="both"/>
        <w:rPr>
          <w:sz w:val="28"/>
          <w:szCs w:val="28"/>
        </w:rPr>
      </w:pPr>
      <w:r w:rsidRPr="006A2485">
        <w:rPr>
          <w:sz w:val="28"/>
          <w:szCs w:val="28"/>
        </w:rPr>
        <w:t>5.5. Решения, по выносимым на рассмотрение Совета вопросам, принимаются открытым голосованием простым большинством голосов присутствующих членов Совета. Заседание Совета в данных случаях считаются правомочными при наличии более половины его членов.</w:t>
      </w:r>
    </w:p>
    <w:p w:rsidR="00C5644F" w:rsidRPr="006A2485" w:rsidRDefault="00C5644F" w:rsidP="006A2485">
      <w:pPr>
        <w:pStyle w:val="a4"/>
        <w:shd w:val="clear" w:color="auto" w:fill="FFFFFF"/>
        <w:spacing w:before="0" w:beforeAutospacing="0" w:after="0" w:afterAutospacing="0"/>
        <w:ind w:firstLine="708"/>
        <w:jc w:val="both"/>
        <w:rPr>
          <w:sz w:val="28"/>
          <w:szCs w:val="28"/>
        </w:rPr>
      </w:pPr>
      <w:r w:rsidRPr="006A2485">
        <w:rPr>
          <w:sz w:val="28"/>
          <w:szCs w:val="28"/>
        </w:rPr>
        <w:t>5.6. По решению председателя Совета допускается проведение заочных обсуждений (голосований) путем направления материалов в электронном виде.</w:t>
      </w:r>
    </w:p>
    <w:p w:rsidR="00C5644F" w:rsidRPr="006A2485" w:rsidRDefault="00C5644F" w:rsidP="006A2485">
      <w:pPr>
        <w:pStyle w:val="a4"/>
        <w:shd w:val="clear" w:color="auto" w:fill="FFFFFF"/>
        <w:spacing w:before="0" w:beforeAutospacing="0" w:after="0" w:afterAutospacing="0"/>
        <w:ind w:firstLine="708"/>
        <w:jc w:val="both"/>
        <w:rPr>
          <w:sz w:val="28"/>
          <w:szCs w:val="28"/>
        </w:rPr>
      </w:pPr>
      <w:r w:rsidRPr="006A2485">
        <w:rPr>
          <w:sz w:val="28"/>
          <w:szCs w:val="28"/>
        </w:rPr>
        <w:t>5.7. Заседания Совета оформляются протоколом. Протокол подписывается председателем Совета, а в его отсутствие - заместителем председателя и ответственным секретарем. Протоколы заседаний и материалы по рассматриваемы</w:t>
      </w:r>
      <w:r w:rsidR="00DF4D8B">
        <w:rPr>
          <w:sz w:val="28"/>
          <w:szCs w:val="28"/>
        </w:rPr>
        <w:t>м вопросам сдаются в Архив ТПП</w:t>
      </w:r>
      <w:r w:rsidRPr="006A2485">
        <w:rPr>
          <w:sz w:val="28"/>
          <w:szCs w:val="28"/>
        </w:rPr>
        <w:t xml:space="preserve"> на хранение.</w:t>
      </w:r>
    </w:p>
    <w:p w:rsidR="00C5644F" w:rsidRPr="006A2485" w:rsidRDefault="00C5644F" w:rsidP="006A2485">
      <w:pPr>
        <w:pStyle w:val="a4"/>
        <w:shd w:val="clear" w:color="auto" w:fill="FFFFFF"/>
        <w:spacing w:before="0" w:beforeAutospacing="0" w:after="0" w:afterAutospacing="0"/>
        <w:ind w:firstLine="708"/>
        <w:jc w:val="both"/>
        <w:rPr>
          <w:sz w:val="28"/>
          <w:szCs w:val="28"/>
        </w:rPr>
      </w:pPr>
      <w:r w:rsidRPr="006A2485">
        <w:rPr>
          <w:sz w:val="28"/>
          <w:szCs w:val="28"/>
        </w:rPr>
        <w:t>5.8. Организационно-техническое обеспечение работы Совета осуществляется подразделением ТПП России, за которым закреплен Совет.</w:t>
      </w:r>
    </w:p>
    <w:p w:rsidR="00C5644F" w:rsidRDefault="00C5644F" w:rsidP="00C5644F">
      <w:pPr>
        <w:pStyle w:val="a4"/>
        <w:shd w:val="clear" w:color="auto" w:fill="FFFFFF"/>
        <w:spacing w:before="0" w:beforeAutospacing="0" w:after="0" w:afterAutospacing="0"/>
        <w:rPr>
          <w:sz w:val="28"/>
          <w:szCs w:val="28"/>
        </w:rPr>
      </w:pPr>
      <w:r w:rsidRPr="006A2485">
        <w:rPr>
          <w:sz w:val="28"/>
          <w:szCs w:val="28"/>
        </w:rPr>
        <w:t> </w:t>
      </w:r>
    </w:p>
    <w:p w:rsidR="00C5644F" w:rsidRPr="006A2485" w:rsidRDefault="00C5644F" w:rsidP="00C5644F">
      <w:pPr>
        <w:pStyle w:val="a4"/>
        <w:shd w:val="clear" w:color="auto" w:fill="FFFFFF"/>
        <w:spacing w:before="0" w:beforeAutospacing="0" w:after="0" w:afterAutospacing="0"/>
        <w:jc w:val="center"/>
        <w:rPr>
          <w:b/>
          <w:sz w:val="28"/>
          <w:szCs w:val="28"/>
        </w:rPr>
      </w:pPr>
      <w:r w:rsidRPr="006A2485">
        <w:rPr>
          <w:b/>
          <w:sz w:val="28"/>
          <w:szCs w:val="28"/>
        </w:rPr>
        <w:t>6.      Порядок работы со служебными документами</w:t>
      </w:r>
    </w:p>
    <w:p w:rsidR="00776B9B" w:rsidRPr="006A2485" w:rsidRDefault="00776B9B" w:rsidP="00C5644F">
      <w:pPr>
        <w:pStyle w:val="a4"/>
        <w:shd w:val="clear" w:color="auto" w:fill="FFFFFF"/>
        <w:spacing w:before="0" w:beforeAutospacing="0" w:after="0" w:afterAutospacing="0"/>
        <w:jc w:val="center"/>
        <w:rPr>
          <w:b/>
          <w:sz w:val="28"/>
          <w:szCs w:val="28"/>
        </w:rPr>
      </w:pPr>
    </w:p>
    <w:p w:rsidR="00C5644F" w:rsidRPr="006A2485" w:rsidRDefault="00C5644F" w:rsidP="00AC4E60">
      <w:pPr>
        <w:pStyle w:val="a4"/>
        <w:shd w:val="clear" w:color="auto" w:fill="FFFFFF"/>
        <w:spacing w:before="0" w:beforeAutospacing="0" w:after="0" w:afterAutospacing="0"/>
        <w:ind w:firstLine="708"/>
        <w:jc w:val="both"/>
        <w:rPr>
          <w:sz w:val="28"/>
          <w:szCs w:val="28"/>
        </w:rPr>
      </w:pPr>
      <w:r w:rsidRPr="006A2485">
        <w:rPr>
          <w:sz w:val="28"/>
          <w:szCs w:val="28"/>
        </w:rPr>
        <w:t>6.1.   Правила и порядок работы Совета со служебными документами, в том числе использования бланков ТПП</w:t>
      </w:r>
      <w:r w:rsidR="00AC4E60">
        <w:rPr>
          <w:sz w:val="28"/>
          <w:szCs w:val="28"/>
        </w:rPr>
        <w:t xml:space="preserve"> Чувашской Республики и Совета, определяются </w:t>
      </w:r>
      <w:r w:rsidRPr="006A2485">
        <w:rPr>
          <w:sz w:val="28"/>
          <w:szCs w:val="28"/>
        </w:rPr>
        <w:t xml:space="preserve">Инструкцией по делопроизводству в Торгово-промышленной палате </w:t>
      </w:r>
      <w:r w:rsidR="006030A8">
        <w:rPr>
          <w:sz w:val="28"/>
          <w:szCs w:val="28"/>
        </w:rPr>
        <w:t xml:space="preserve">Чувашской Республики </w:t>
      </w:r>
      <w:r w:rsidRPr="006A2485">
        <w:rPr>
          <w:sz w:val="28"/>
          <w:szCs w:val="28"/>
        </w:rPr>
        <w:t>(далее по тексту – Инструкция) и настоящим Положением.</w:t>
      </w:r>
    </w:p>
    <w:p w:rsidR="00C5644F" w:rsidRPr="006A2485" w:rsidRDefault="00C5644F" w:rsidP="00AC4E60">
      <w:pPr>
        <w:pStyle w:val="a4"/>
        <w:shd w:val="clear" w:color="auto" w:fill="FFFFFF"/>
        <w:spacing w:before="0" w:beforeAutospacing="0" w:after="0" w:afterAutospacing="0"/>
        <w:ind w:firstLine="708"/>
        <w:jc w:val="both"/>
        <w:rPr>
          <w:sz w:val="28"/>
          <w:szCs w:val="28"/>
        </w:rPr>
      </w:pPr>
      <w:r w:rsidRPr="006A2485">
        <w:rPr>
          <w:sz w:val="28"/>
          <w:szCs w:val="28"/>
        </w:rPr>
        <w:t>6.2.   Письма, инициированные Совет</w:t>
      </w:r>
      <w:r w:rsidR="00AC4E60">
        <w:rPr>
          <w:sz w:val="28"/>
          <w:szCs w:val="28"/>
        </w:rPr>
        <w:t>ом</w:t>
      </w:r>
      <w:r w:rsidRPr="006A2485">
        <w:rPr>
          <w:sz w:val="28"/>
          <w:szCs w:val="28"/>
        </w:rPr>
        <w:t xml:space="preserve">, могут оформляться на бланке Совета или на бланке ТПП </w:t>
      </w:r>
      <w:r w:rsidR="00AC4E60">
        <w:rPr>
          <w:sz w:val="28"/>
          <w:szCs w:val="28"/>
        </w:rPr>
        <w:t>Чувашской Республики</w:t>
      </w:r>
      <w:r w:rsidRPr="006A2485">
        <w:rPr>
          <w:sz w:val="28"/>
          <w:szCs w:val="28"/>
        </w:rPr>
        <w:t>.</w:t>
      </w:r>
    </w:p>
    <w:p w:rsidR="00C5644F" w:rsidRPr="006A2485" w:rsidRDefault="00C5644F" w:rsidP="00AC4E60">
      <w:pPr>
        <w:pStyle w:val="a4"/>
        <w:shd w:val="clear" w:color="auto" w:fill="FFFFFF"/>
        <w:spacing w:before="0" w:beforeAutospacing="0" w:after="0" w:afterAutospacing="0"/>
        <w:ind w:firstLine="708"/>
        <w:jc w:val="both"/>
        <w:rPr>
          <w:sz w:val="28"/>
          <w:szCs w:val="28"/>
        </w:rPr>
      </w:pPr>
      <w:r w:rsidRPr="006A2485">
        <w:rPr>
          <w:sz w:val="28"/>
          <w:szCs w:val="28"/>
        </w:rPr>
        <w:t>6.3.   Письма на бланке Совета подписывает его председатель, в исключительных случаях при его отсутствии - заместитель председателя.</w:t>
      </w:r>
    </w:p>
    <w:p w:rsidR="00C5644F" w:rsidRPr="006A2485" w:rsidRDefault="00C5644F" w:rsidP="00AC4E60">
      <w:pPr>
        <w:pStyle w:val="a4"/>
        <w:shd w:val="clear" w:color="auto" w:fill="FFFFFF"/>
        <w:spacing w:before="0" w:beforeAutospacing="0" w:after="0" w:afterAutospacing="0"/>
        <w:ind w:firstLine="708"/>
        <w:jc w:val="both"/>
        <w:rPr>
          <w:sz w:val="28"/>
          <w:szCs w:val="28"/>
        </w:rPr>
      </w:pPr>
      <w:r w:rsidRPr="006A2485">
        <w:rPr>
          <w:sz w:val="28"/>
          <w:szCs w:val="28"/>
        </w:rPr>
        <w:t>6.4.   Совет может использовать бланки Совета для служебной переписки со сторонними организациями по вопросам своей непосредственной деятельности в пределах полномочий.</w:t>
      </w:r>
    </w:p>
    <w:p w:rsidR="00C5644F" w:rsidRPr="006A2485" w:rsidRDefault="00C5644F" w:rsidP="00AC4E60">
      <w:pPr>
        <w:pStyle w:val="a4"/>
        <w:shd w:val="clear" w:color="auto" w:fill="FFFFFF"/>
        <w:spacing w:before="0" w:beforeAutospacing="0" w:after="0" w:afterAutospacing="0"/>
        <w:ind w:firstLine="708"/>
        <w:jc w:val="both"/>
        <w:rPr>
          <w:sz w:val="28"/>
          <w:szCs w:val="28"/>
        </w:rPr>
      </w:pPr>
      <w:r w:rsidRPr="006A2485">
        <w:rPr>
          <w:sz w:val="28"/>
          <w:szCs w:val="28"/>
        </w:rPr>
        <w:t>6.5.   Письма,</w:t>
      </w:r>
      <w:r w:rsidR="00AC4E60">
        <w:rPr>
          <w:sz w:val="28"/>
          <w:szCs w:val="28"/>
        </w:rPr>
        <w:t xml:space="preserve"> </w:t>
      </w:r>
      <w:r w:rsidRPr="006A2485">
        <w:rPr>
          <w:sz w:val="28"/>
          <w:szCs w:val="28"/>
        </w:rPr>
        <w:t xml:space="preserve">содержащие предложения, рекомендации, обращения, подготовленные Советом в адрес органов государственной власти и институтов развития, направляются на официальном бланке ТПП </w:t>
      </w:r>
      <w:r w:rsidR="006030A8">
        <w:rPr>
          <w:sz w:val="28"/>
          <w:szCs w:val="28"/>
        </w:rPr>
        <w:t>Чувашской Республики</w:t>
      </w:r>
      <w:r w:rsidRPr="006A2485">
        <w:rPr>
          <w:sz w:val="28"/>
          <w:szCs w:val="28"/>
        </w:rPr>
        <w:t xml:space="preserve"> за подписью Президента в порядке, установленном Инструкцией.</w:t>
      </w:r>
    </w:p>
    <w:p w:rsidR="00C5644F" w:rsidRPr="006A2485" w:rsidRDefault="00C5644F" w:rsidP="00AC4E60">
      <w:pPr>
        <w:pStyle w:val="a4"/>
        <w:shd w:val="clear" w:color="auto" w:fill="FFFFFF"/>
        <w:spacing w:before="0" w:beforeAutospacing="0" w:after="0" w:afterAutospacing="0"/>
        <w:ind w:firstLine="708"/>
        <w:jc w:val="both"/>
        <w:rPr>
          <w:sz w:val="28"/>
          <w:szCs w:val="28"/>
        </w:rPr>
      </w:pPr>
      <w:r w:rsidRPr="006A2485">
        <w:rPr>
          <w:sz w:val="28"/>
          <w:szCs w:val="28"/>
        </w:rPr>
        <w:t xml:space="preserve">Совет не вправе самостоятельно обращаться от имени ТПП </w:t>
      </w:r>
      <w:r w:rsidR="00AC4E60">
        <w:rPr>
          <w:sz w:val="28"/>
          <w:szCs w:val="28"/>
        </w:rPr>
        <w:t>Чувашской Республики</w:t>
      </w:r>
      <w:r w:rsidRPr="006A2485">
        <w:rPr>
          <w:sz w:val="28"/>
          <w:szCs w:val="28"/>
        </w:rPr>
        <w:t xml:space="preserve"> в федеральные и региональные органы государственной власти.</w:t>
      </w:r>
    </w:p>
    <w:p w:rsidR="00C5644F" w:rsidRPr="006A2485" w:rsidRDefault="00C5644F" w:rsidP="00AC4E60">
      <w:pPr>
        <w:pStyle w:val="a4"/>
        <w:shd w:val="clear" w:color="auto" w:fill="FFFFFF"/>
        <w:spacing w:before="0" w:beforeAutospacing="0" w:after="0" w:afterAutospacing="0"/>
        <w:ind w:firstLine="708"/>
        <w:jc w:val="both"/>
        <w:rPr>
          <w:sz w:val="28"/>
          <w:szCs w:val="28"/>
        </w:rPr>
      </w:pPr>
      <w:r w:rsidRPr="006A2485">
        <w:rPr>
          <w:sz w:val="28"/>
          <w:szCs w:val="28"/>
        </w:rPr>
        <w:t>6.6.   Рассылка приглашений на заседания Совета, круглые столы и другие мероприятия, проводимые Советом, может осуществляться самостоятельно с использованием бланков Совета.</w:t>
      </w:r>
    </w:p>
    <w:p w:rsidR="00C5644F" w:rsidRPr="006A2485" w:rsidRDefault="00C5644F" w:rsidP="00AC4E60">
      <w:pPr>
        <w:pStyle w:val="a4"/>
        <w:shd w:val="clear" w:color="auto" w:fill="FFFFFF"/>
        <w:spacing w:before="0" w:beforeAutospacing="0" w:after="0" w:afterAutospacing="0"/>
        <w:ind w:firstLine="708"/>
        <w:jc w:val="both"/>
        <w:rPr>
          <w:sz w:val="28"/>
          <w:szCs w:val="28"/>
        </w:rPr>
      </w:pPr>
      <w:r w:rsidRPr="006A2485">
        <w:rPr>
          <w:sz w:val="28"/>
          <w:szCs w:val="28"/>
        </w:rPr>
        <w:t>Для приглашения руководителей органов государственной власти и институтов развития на мероприятия, организуемые по иници</w:t>
      </w:r>
      <w:r w:rsidR="006030A8">
        <w:rPr>
          <w:sz w:val="28"/>
          <w:szCs w:val="28"/>
        </w:rPr>
        <w:t>ативе Совета при поддержке ТПП Чувашской Республики</w:t>
      </w:r>
      <w:r w:rsidRPr="006A2485">
        <w:rPr>
          <w:sz w:val="28"/>
          <w:szCs w:val="28"/>
        </w:rPr>
        <w:t xml:space="preserve">, направляются письма на бланке ТПП </w:t>
      </w:r>
      <w:r w:rsidR="00AC4E60">
        <w:rPr>
          <w:sz w:val="28"/>
          <w:szCs w:val="28"/>
        </w:rPr>
        <w:t>Чувашской Республики</w:t>
      </w:r>
      <w:r w:rsidRPr="006A2485">
        <w:rPr>
          <w:sz w:val="28"/>
          <w:szCs w:val="28"/>
        </w:rPr>
        <w:t xml:space="preserve"> за подписью Президента ТПП </w:t>
      </w:r>
      <w:r w:rsidR="00AC4E60">
        <w:rPr>
          <w:sz w:val="28"/>
          <w:szCs w:val="28"/>
        </w:rPr>
        <w:t>Чувашской Республики</w:t>
      </w:r>
      <w:r w:rsidRPr="006A2485">
        <w:rPr>
          <w:sz w:val="28"/>
          <w:szCs w:val="28"/>
        </w:rPr>
        <w:t>.</w:t>
      </w:r>
    </w:p>
    <w:p w:rsidR="00C5644F" w:rsidRPr="006A2485" w:rsidRDefault="00C5644F" w:rsidP="00AC4E60">
      <w:pPr>
        <w:pStyle w:val="a4"/>
        <w:shd w:val="clear" w:color="auto" w:fill="FFFFFF"/>
        <w:spacing w:before="0" w:beforeAutospacing="0" w:after="0" w:afterAutospacing="0"/>
        <w:ind w:firstLine="708"/>
        <w:jc w:val="both"/>
        <w:rPr>
          <w:sz w:val="28"/>
          <w:szCs w:val="28"/>
        </w:rPr>
      </w:pPr>
      <w:r w:rsidRPr="006A2485">
        <w:rPr>
          <w:sz w:val="28"/>
          <w:szCs w:val="28"/>
        </w:rPr>
        <w:t>6.7.   Совет не имеют права использовать бланки для переписки по вопросам, не связанным непосредственно с их деятельностью, а также направленным на лоббирование интересов конкретных организаций.</w:t>
      </w:r>
    </w:p>
    <w:p w:rsidR="00C5644F" w:rsidRPr="006A2485" w:rsidRDefault="00C5644F" w:rsidP="00AC4E60">
      <w:pPr>
        <w:pStyle w:val="a4"/>
        <w:shd w:val="clear" w:color="auto" w:fill="FFFFFF"/>
        <w:spacing w:before="0" w:beforeAutospacing="0" w:after="0" w:afterAutospacing="0"/>
        <w:ind w:firstLine="708"/>
        <w:jc w:val="both"/>
        <w:rPr>
          <w:sz w:val="28"/>
          <w:szCs w:val="28"/>
        </w:rPr>
      </w:pPr>
      <w:r w:rsidRPr="006A2485">
        <w:rPr>
          <w:sz w:val="28"/>
          <w:szCs w:val="28"/>
        </w:rPr>
        <w:t>6.8. </w:t>
      </w:r>
      <w:r w:rsidR="006030A8">
        <w:rPr>
          <w:sz w:val="28"/>
          <w:szCs w:val="28"/>
        </w:rPr>
        <w:t>Совет подготавливает и вносит изменения в форму утверждает форму сертификата по присвоению соискателю статуса эксперта</w:t>
      </w:r>
      <w:r w:rsidRPr="006A2485">
        <w:rPr>
          <w:sz w:val="28"/>
          <w:szCs w:val="28"/>
        </w:rPr>
        <w:t>.</w:t>
      </w:r>
    </w:p>
    <w:p w:rsidR="00C5644F" w:rsidRPr="006A2485" w:rsidRDefault="00C5644F" w:rsidP="00AC4E60">
      <w:pPr>
        <w:pStyle w:val="a4"/>
        <w:shd w:val="clear" w:color="auto" w:fill="FFFFFF"/>
        <w:spacing w:before="0" w:beforeAutospacing="0" w:after="0" w:afterAutospacing="0"/>
        <w:ind w:firstLine="708"/>
        <w:jc w:val="both"/>
        <w:rPr>
          <w:sz w:val="28"/>
          <w:szCs w:val="28"/>
        </w:rPr>
      </w:pPr>
      <w:r w:rsidRPr="006A2485">
        <w:rPr>
          <w:sz w:val="28"/>
          <w:szCs w:val="28"/>
        </w:rPr>
        <w:t>6.10. Регистрация исходящей из Совета корреспонденции осуществляется в соответствии с Инструкцией.</w:t>
      </w:r>
    </w:p>
    <w:p w:rsidR="00C5644F" w:rsidRPr="006A2485" w:rsidRDefault="00C5644F" w:rsidP="00C5644F">
      <w:pPr>
        <w:pStyle w:val="a4"/>
        <w:shd w:val="clear" w:color="auto" w:fill="FFFFFF"/>
        <w:spacing w:before="0" w:beforeAutospacing="0" w:after="0" w:afterAutospacing="0"/>
        <w:rPr>
          <w:sz w:val="28"/>
          <w:szCs w:val="28"/>
        </w:rPr>
      </w:pPr>
      <w:r w:rsidRPr="006A2485">
        <w:rPr>
          <w:sz w:val="28"/>
          <w:szCs w:val="28"/>
        </w:rPr>
        <w:t> </w:t>
      </w:r>
    </w:p>
    <w:p w:rsidR="00776B9B" w:rsidRPr="006A2485" w:rsidRDefault="00776B9B" w:rsidP="00C5644F">
      <w:pPr>
        <w:pStyle w:val="a4"/>
        <w:shd w:val="clear" w:color="auto" w:fill="FFFFFF"/>
        <w:spacing w:before="0" w:beforeAutospacing="0" w:after="0" w:afterAutospacing="0"/>
        <w:rPr>
          <w:sz w:val="28"/>
          <w:szCs w:val="28"/>
        </w:rPr>
      </w:pPr>
    </w:p>
    <w:p w:rsidR="00C5644F" w:rsidRPr="006A2485" w:rsidRDefault="00C5644F" w:rsidP="00C5644F">
      <w:pPr>
        <w:pStyle w:val="a4"/>
        <w:shd w:val="clear" w:color="auto" w:fill="FFFFFF"/>
        <w:spacing w:before="0" w:beforeAutospacing="0" w:after="0" w:afterAutospacing="0"/>
        <w:jc w:val="center"/>
        <w:rPr>
          <w:b/>
          <w:sz w:val="28"/>
          <w:szCs w:val="28"/>
        </w:rPr>
      </w:pPr>
      <w:r w:rsidRPr="006A2485">
        <w:rPr>
          <w:b/>
          <w:sz w:val="28"/>
          <w:szCs w:val="28"/>
        </w:rPr>
        <w:t xml:space="preserve">7. </w:t>
      </w:r>
      <w:r w:rsidR="00AC4E60">
        <w:rPr>
          <w:b/>
          <w:sz w:val="28"/>
          <w:szCs w:val="28"/>
        </w:rPr>
        <w:t>Обеспечение деятельности</w:t>
      </w:r>
      <w:r w:rsidRPr="006A2485">
        <w:rPr>
          <w:b/>
          <w:sz w:val="28"/>
          <w:szCs w:val="28"/>
        </w:rPr>
        <w:t xml:space="preserve"> Совета</w:t>
      </w:r>
    </w:p>
    <w:p w:rsidR="00776B9B" w:rsidRPr="006A2485" w:rsidRDefault="00776B9B" w:rsidP="00C5644F">
      <w:pPr>
        <w:pStyle w:val="a4"/>
        <w:shd w:val="clear" w:color="auto" w:fill="FFFFFF"/>
        <w:spacing w:before="0" w:beforeAutospacing="0" w:after="0" w:afterAutospacing="0"/>
        <w:jc w:val="center"/>
        <w:rPr>
          <w:b/>
          <w:sz w:val="28"/>
          <w:szCs w:val="28"/>
        </w:rPr>
      </w:pPr>
    </w:p>
    <w:p w:rsidR="00AC4E60" w:rsidRDefault="00AC4E60" w:rsidP="00AC4E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 Сведения о деятельности Совета являются открытыми и общедоступными. Информация о деятельности Совета, в том числе план работы Совета на год и отчет о деятельности Совета за год, размещается на официальном сайте ТПП Чувашской Республики в сети «Интернет».</w:t>
      </w:r>
    </w:p>
    <w:p w:rsidR="00C5644F" w:rsidRDefault="00AC4E60" w:rsidP="006743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7.2. Обеспечение деятельности Совета осуществляет </w:t>
      </w:r>
      <w:r w:rsidR="001478A8">
        <w:rPr>
          <w:rFonts w:ascii="Times New Roman" w:hAnsi="Times New Roman" w:cs="Times New Roman"/>
          <w:sz w:val="28"/>
          <w:szCs w:val="28"/>
        </w:rPr>
        <w:t>Центр Сертификации профессиональных квалификаций</w:t>
      </w:r>
      <w:r w:rsidR="004A0803">
        <w:rPr>
          <w:rFonts w:ascii="Times New Roman" w:hAnsi="Times New Roman" w:cs="Times New Roman"/>
          <w:sz w:val="28"/>
          <w:szCs w:val="28"/>
        </w:rPr>
        <w:t>.</w:t>
      </w:r>
    </w:p>
    <w:p w:rsidR="00776B9B" w:rsidRDefault="00776B9B">
      <w:pPr>
        <w:rPr>
          <w:rFonts w:ascii="Times New Roman" w:eastAsia="Times New Roman" w:hAnsi="Times New Roman" w:cs="Times New Roman"/>
          <w:b/>
          <w:bCs/>
          <w:sz w:val="28"/>
          <w:szCs w:val="28"/>
          <w:lang w:eastAsia="ru-RU"/>
        </w:rPr>
      </w:pPr>
    </w:p>
    <w:sectPr w:rsidR="00776B9B" w:rsidSect="00706E32">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E0234"/>
    <w:multiLevelType w:val="hybridMultilevel"/>
    <w:tmpl w:val="07D48EDC"/>
    <w:lvl w:ilvl="0" w:tplc="71A66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36869A3"/>
    <w:multiLevelType w:val="hybridMultilevel"/>
    <w:tmpl w:val="7A4C4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1275A58"/>
    <w:multiLevelType w:val="hybridMultilevel"/>
    <w:tmpl w:val="435A6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F236CD4"/>
    <w:multiLevelType w:val="hybridMultilevel"/>
    <w:tmpl w:val="956E419E"/>
    <w:lvl w:ilvl="0" w:tplc="71A666A4">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AB"/>
    <w:rsid w:val="00052705"/>
    <w:rsid w:val="000818DC"/>
    <w:rsid w:val="0009190F"/>
    <w:rsid w:val="000A0823"/>
    <w:rsid w:val="001478A8"/>
    <w:rsid w:val="001C3E19"/>
    <w:rsid w:val="00265C71"/>
    <w:rsid w:val="00346AA6"/>
    <w:rsid w:val="004A0803"/>
    <w:rsid w:val="005832AB"/>
    <w:rsid w:val="005A00BC"/>
    <w:rsid w:val="006030A8"/>
    <w:rsid w:val="006743B9"/>
    <w:rsid w:val="00693785"/>
    <w:rsid w:val="006A2485"/>
    <w:rsid w:val="006F4F0A"/>
    <w:rsid w:val="00706E32"/>
    <w:rsid w:val="00776B9B"/>
    <w:rsid w:val="007A11B0"/>
    <w:rsid w:val="00894B30"/>
    <w:rsid w:val="0089646C"/>
    <w:rsid w:val="008B0FA1"/>
    <w:rsid w:val="008F6966"/>
    <w:rsid w:val="00904E90"/>
    <w:rsid w:val="00906DDB"/>
    <w:rsid w:val="00AC0FAB"/>
    <w:rsid w:val="00AC4E60"/>
    <w:rsid w:val="00B35E5B"/>
    <w:rsid w:val="00BF20C5"/>
    <w:rsid w:val="00C126F0"/>
    <w:rsid w:val="00C5644F"/>
    <w:rsid w:val="00D138C8"/>
    <w:rsid w:val="00D226D8"/>
    <w:rsid w:val="00DF4D8B"/>
    <w:rsid w:val="00FD3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186A"/>
  <w15:chartTrackingRefBased/>
  <w15:docId w15:val="{B953A2B4-0818-488B-B54D-FF43C01E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B63"/>
    <w:pPr>
      <w:ind w:left="720"/>
      <w:contextualSpacing/>
    </w:pPr>
  </w:style>
  <w:style w:type="paragraph" w:styleId="a4">
    <w:name w:val="Normal (Web)"/>
    <w:basedOn w:val="a"/>
    <w:uiPriority w:val="99"/>
    <w:unhideWhenUsed/>
    <w:rsid w:val="00C56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 + Полужирный"/>
    <w:basedOn w:val="a0"/>
    <w:rsid w:val="00C5644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ConsPlusNormal">
    <w:name w:val="ConsPlusNormal"/>
    <w:rsid w:val="00AC4E60"/>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7A11B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A11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159148">
      <w:bodyDiv w:val="1"/>
      <w:marLeft w:val="0"/>
      <w:marRight w:val="0"/>
      <w:marTop w:val="0"/>
      <w:marBottom w:val="0"/>
      <w:divBdr>
        <w:top w:val="none" w:sz="0" w:space="0" w:color="auto"/>
        <w:left w:val="none" w:sz="0" w:space="0" w:color="auto"/>
        <w:bottom w:val="none" w:sz="0" w:space="0" w:color="auto"/>
        <w:right w:val="none" w:sz="0" w:space="0" w:color="auto"/>
      </w:divBdr>
    </w:div>
    <w:div w:id="52274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7457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Шеляпина Марина</cp:lastModifiedBy>
  <cp:revision>2</cp:revision>
  <cp:lastPrinted>2019-03-04T06:37:00Z</cp:lastPrinted>
  <dcterms:created xsi:type="dcterms:W3CDTF">2019-03-27T13:48:00Z</dcterms:created>
  <dcterms:modified xsi:type="dcterms:W3CDTF">2019-03-27T13:48:00Z</dcterms:modified>
</cp:coreProperties>
</file>